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670528" behindDoc="1" locked="0" layoutInCell="1" allowOverlap="1" wp14:anchorId="6F0E67EC" wp14:editId="16B5BDDA">
            <wp:simplePos x="0" y="0"/>
            <wp:positionH relativeFrom="column">
              <wp:posOffset>-54610</wp:posOffset>
            </wp:positionH>
            <wp:positionV relativeFrom="paragraph">
              <wp:posOffset>194945</wp:posOffset>
            </wp:positionV>
            <wp:extent cx="6447790" cy="3343910"/>
            <wp:effectExtent l="0" t="0" r="0" b="8890"/>
            <wp:wrapNone/>
            <wp:docPr id="2" name="Imagen 2" descr="https://www.colegioboston.cl/img/nosotros/sellos-colegio-boston-villa-ale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legioboston.cl/img/nosotros/sellos-colegio-boston-villa-alem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P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sz w:val="36"/>
          <w:szCs w:val="36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7829C9">
        <w:rPr>
          <w:rFonts w:ascii="Verdana" w:hAnsi="Verdana"/>
          <w:sz w:val="36"/>
          <w:szCs w:val="36"/>
          <w:lang w:val="es-CL"/>
        </w:rPr>
        <w:t xml:space="preserve">PLAN LOCAL DE FORMACION PARA EL </w:t>
      </w:r>
    </w:p>
    <w:p w:rsidR="007829C9" w:rsidRP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sz w:val="36"/>
          <w:szCs w:val="36"/>
          <w:lang w:val="es-CL"/>
        </w:rPr>
      </w:pPr>
      <w:r w:rsidRPr="007829C9">
        <w:rPr>
          <w:rFonts w:ascii="Verdana" w:hAnsi="Verdana"/>
          <w:sz w:val="36"/>
          <w:szCs w:val="36"/>
          <w:lang w:val="es-CL"/>
        </w:rPr>
        <w:t xml:space="preserve"> </w:t>
      </w: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sz w:val="36"/>
          <w:szCs w:val="36"/>
          <w:lang w:val="es-CL"/>
        </w:rPr>
      </w:pPr>
      <w:r>
        <w:rPr>
          <w:rFonts w:ascii="Verdana" w:hAnsi="Verdana"/>
          <w:sz w:val="36"/>
          <w:szCs w:val="36"/>
          <w:lang w:val="es-CL"/>
        </w:rPr>
        <w:t xml:space="preserve"> </w:t>
      </w:r>
      <w:r w:rsidRPr="007829C9">
        <w:rPr>
          <w:rFonts w:ascii="Verdana" w:hAnsi="Verdana"/>
          <w:sz w:val="36"/>
          <w:szCs w:val="36"/>
          <w:lang w:val="es-CL"/>
        </w:rPr>
        <w:t>DESARROLLO PROFESIONAL DOCENTE</w:t>
      </w:r>
    </w:p>
    <w:p w:rsidR="00804BDB" w:rsidRDefault="00804BDB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sz w:val="36"/>
          <w:szCs w:val="36"/>
          <w:lang w:val="es-CL"/>
        </w:rPr>
      </w:pPr>
    </w:p>
    <w:p w:rsidR="00804BDB" w:rsidRPr="00804BDB" w:rsidRDefault="00804BDB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sz w:val="48"/>
          <w:szCs w:val="48"/>
          <w:lang w:val="es-CL"/>
        </w:rPr>
      </w:pPr>
      <w:r>
        <w:rPr>
          <w:rFonts w:ascii="Verdana" w:hAnsi="Verdana"/>
          <w:sz w:val="36"/>
          <w:szCs w:val="36"/>
          <w:lang w:val="es-CL"/>
        </w:rPr>
        <w:t xml:space="preserve">                         </w:t>
      </w:r>
      <w:r w:rsidRPr="00804BDB">
        <w:rPr>
          <w:rFonts w:ascii="Verdana" w:hAnsi="Verdana"/>
          <w:sz w:val="48"/>
          <w:szCs w:val="48"/>
          <w:lang w:val="es-CL"/>
        </w:rPr>
        <w:t>2021</w:t>
      </w: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29C9" w:rsidRDefault="007829C9" w:rsidP="007829C9">
      <w:pPr>
        <w:pStyle w:val="Ttulo1"/>
        <w:tabs>
          <w:tab w:val="left" w:pos="3097"/>
          <w:tab w:val="left" w:pos="3098"/>
        </w:tabs>
        <w:spacing w:before="44"/>
        <w:ind w:left="0" w:firstLine="0"/>
        <w:rPr>
          <w:rFonts w:ascii="Verdana" w:hAnsi="Verdana"/>
          <w:lang w:val="es-CL"/>
        </w:rPr>
      </w:pPr>
    </w:p>
    <w:p w:rsidR="00AB3895" w:rsidRDefault="00AB3895" w:rsidP="007829C9">
      <w:pPr>
        <w:pStyle w:val="Ttulo1"/>
        <w:tabs>
          <w:tab w:val="left" w:pos="3097"/>
          <w:tab w:val="left" w:pos="3098"/>
        </w:tabs>
        <w:spacing w:before="44"/>
        <w:ind w:left="0" w:firstLine="0"/>
        <w:rPr>
          <w:rFonts w:ascii="Verdana" w:hAnsi="Verdana"/>
          <w:lang w:val="es-CL"/>
        </w:rPr>
      </w:pPr>
      <w:r>
        <w:rPr>
          <w:rFonts w:ascii="Verdana" w:hAnsi="Verdana"/>
          <w:noProof/>
          <w:lang w:val="es-CL" w:eastAsia="es-CL" w:bidi="ar-SA"/>
        </w:rPr>
        <w:lastRenderedPageBreak/>
        <w:drawing>
          <wp:anchor distT="0" distB="0" distL="114300" distR="114300" simplePos="0" relativeHeight="251668480" behindDoc="1" locked="0" layoutInCell="1" allowOverlap="1" wp14:anchorId="70BE1C2B" wp14:editId="484B9A74">
            <wp:simplePos x="0" y="0"/>
            <wp:positionH relativeFrom="column">
              <wp:posOffset>1949850</wp:posOffset>
            </wp:positionH>
            <wp:positionV relativeFrom="paragraph">
              <wp:posOffset>-180975</wp:posOffset>
            </wp:positionV>
            <wp:extent cx="2199875" cy="1209675"/>
            <wp:effectExtent l="0" t="0" r="0" b="0"/>
            <wp:wrapNone/>
            <wp:docPr id="7" name="Imagen 7" descr="C:\Users\Isabel\Desktop\BOSTON-2020\UT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Isabel\Desktop\BOSTON-2020\UTP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1494" r="-311" b="12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895" w:rsidRDefault="00AB3895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2C0659" w:rsidRDefault="002C065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784223" w:rsidRDefault="00784223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2C0659" w:rsidRDefault="002C0659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</w:p>
    <w:p w:rsidR="00C030EA" w:rsidRPr="00482034" w:rsidRDefault="00AB3895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="00C030EA" w:rsidRPr="00482034">
        <w:rPr>
          <w:rFonts w:ascii="Verdana" w:hAnsi="Verdana"/>
          <w:lang w:val="es-CL"/>
        </w:rPr>
        <w:t>PLAN DE DESARROLLO PROFESIONAL</w:t>
      </w:r>
      <w:r w:rsidR="00C030EA" w:rsidRPr="00482034">
        <w:rPr>
          <w:rFonts w:ascii="Verdana" w:hAnsi="Verdana"/>
          <w:spacing w:val="-4"/>
          <w:lang w:val="es-CL"/>
        </w:rPr>
        <w:t xml:space="preserve"> </w:t>
      </w:r>
      <w:r w:rsidR="00C030EA" w:rsidRPr="00482034">
        <w:rPr>
          <w:rFonts w:ascii="Verdana" w:hAnsi="Verdana"/>
          <w:lang w:val="es-CL"/>
        </w:rPr>
        <w:t>DOCENTE</w:t>
      </w:r>
    </w:p>
    <w:p w:rsidR="00AB3895" w:rsidRPr="00AB3895" w:rsidRDefault="00AB3895" w:rsidP="00AB3895">
      <w:pPr>
        <w:pStyle w:val="Ttulo1"/>
        <w:tabs>
          <w:tab w:val="left" w:pos="3097"/>
          <w:tab w:val="left" w:pos="3098"/>
        </w:tabs>
        <w:spacing w:before="44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ab/>
      </w:r>
      <w:r>
        <w:rPr>
          <w:rFonts w:ascii="Verdana" w:hAnsi="Verdana"/>
          <w:lang w:val="es-CL"/>
        </w:rPr>
        <w:tab/>
      </w:r>
      <w:r>
        <w:rPr>
          <w:rFonts w:ascii="Verdana" w:hAnsi="Verdana"/>
          <w:lang w:val="es-CL"/>
        </w:rPr>
        <w:tab/>
        <w:t xml:space="preserve">   </w:t>
      </w:r>
      <w:r>
        <w:rPr>
          <w:rFonts w:ascii="Verdana" w:hAnsi="Verdana"/>
          <w:lang w:val="es-CL"/>
        </w:rPr>
        <w:tab/>
        <w:t xml:space="preserve">       2021</w:t>
      </w:r>
    </w:p>
    <w:p w:rsidR="00C030EA" w:rsidRPr="00AB3895" w:rsidRDefault="00C030EA" w:rsidP="00C030EA">
      <w:pPr>
        <w:pStyle w:val="Textoindependiente"/>
        <w:rPr>
          <w:b/>
          <w:sz w:val="28"/>
          <w:lang w:val="es-CL"/>
        </w:rPr>
      </w:pPr>
    </w:p>
    <w:p w:rsidR="00C030EA" w:rsidRPr="00AB3895" w:rsidRDefault="00C030EA" w:rsidP="00C030EA">
      <w:pPr>
        <w:pStyle w:val="Textoindependiente"/>
        <w:spacing w:before="10"/>
        <w:rPr>
          <w:b/>
          <w:sz w:val="30"/>
          <w:lang w:val="es-CL"/>
        </w:rPr>
      </w:pPr>
    </w:p>
    <w:p w:rsidR="00C030EA" w:rsidRPr="00482034" w:rsidRDefault="00AB3895" w:rsidP="00EB7666">
      <w:pPr>
        <w:pStyle w:val="Prrafodelista"/>
        <w:tabs>
          <w:tab w:val="left" w:pos="1041"/>
        </w:tabs>
        <w:ind w:left="1040"/>
        <w:contextualSpacing w:val="0"/>
        <w:jc w:val="both"/>
        <w:rPr>
          <w:rFonts w:ascii="Verdana" w:hAnsi="Verdana"/>
          <w:b/>
          <w:sz w:val="20"/>
          <w:szCs w:val="20"/>
          <w:lang w:val="es-CL"/>
        </w:rPr>
      </w:pPr>
      <w:r w:rsidRPr="002C0659">
        <w:rPr>
          <w:rFonts w:ascii="Verdana" w:hAnsi="Verdana"/>
          <w:b/>
          <w:sz w:val="28"/>
          <w:lang w:val="es-CL"/>
        </w:rPr>
        <w:t xml:space="preserve">          </w:t>
      </w:r>
      <w:r w:rsidR="002C0659">
        <w:rPr>
          <w:rFonts w:ascii="Verdana" w:hAnsi="Verdana"/>
          <w:b/>
          <w:sz w:val="28"/>
          <w:lang w:val="es-CL"/>
        </w:rPr>
        <w:t xml:space="preserve">               </w:t>
      </w:r>
      <w:r w:rsidRPr="002C0659">
        <w:rPr>
          <w:rFonts w:ascii="Verdana" w:hAnsi="Verdana"/>
          <w:b/>
          <w:sz w:val="28"/>
          <w:lang w:val="es-CL"/>
        </w:rPr>
        <w:t xml:space="preserve"> </w:t>
      </w:r>
      <w:r w:rsidR="002C0659">
        <w:rPr>
          <w:rFonts w:ascii="Verdana" w:hAnsi="Verdana"/>
          <w:b/>
          <w:sz w:val="28"/>
          <w:lang w:val="es-CL"/>
        </w:rPr>
        <w:t xml:space="preserve"> </w:t>
      </w:r>
      <w:r w:rsidRPr="00482034">
        <w:rPr>
          <w:rFonts w:ascii="Verdana" w:hAnsi="Verdana"/>
          <w:b/>
          <w:sz w:val="20"/>
          <w:szCs w:val="20"/>
          <w:lang w:val="es-CL"/>
        </w:rPr>
        <w:t>INTRODUCCIÓN</w:t>
      </w:r>
    </w:p>
    <w:p w:rsidR="00C030EA" w:rsidRPr="002C0659" w:rsidRDefault="00C030EA" w:rsidP="00EC454B">
      <w:pPr>
        <w:pStyle w:val="Textoindependiente"/>
        <w:spacing w:before="189" w:line="259" w:lineRule="auto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  <w:r w:rsidRPr="002C0659">
        <w:rPr>
          <w:rFonts w:ascii="Verdana" w:hAnsi="Verdana"/>
          <w:sz w:val="20"/>
          <w:szCs w:val="20"/>
          <w:lang w:val="es-CL"/>
        </w:rPr>
        <w:t>El</w:t>
      </w:r>
      <w:r w:rsidRPr="002C0659">
        <w:rPr>
          <w:rFonts w:ascii="Verdana" w:hAnsi="Verdana"/>
          <w:spacing w:val="-2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plan</w:t>
      </w:r>
      <w:r w:rsidRPr="002C0659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="00AB3895" w:rsidRPr="002C0659">
        <w:rPr>
          <w:rFonts w:ascii="Verdana" w:hAnsi="Verdana"/>
          <w:spacing w:val="-8"/>
          <w:sz w:val="20"/>
          <w:szCs w:val="20"/>
          <w:lang w:val="es-CL"/>
        </w:rPr>
        <w:t>Local de Formación para el Des</w:t>
      </w:r>
      <w:bookmarkStart w:id="0" w:name="_GoBack"/>
      <w:bookmarkEnd w:id="0"/>
      <w:r w:rsidR="00AB3895" w:rsidRPr="002C0659">
        <w:rPr>
          <w:rFonts w:ascii="Verdana" w:hAnsi="Verdana"/>
          <w:spacing w:val="-8"/>
          <w:sz w:val="20"/>
          <w:szCs w:val="20"/>
          <w:lang w:val="es-CL"/>
        </w:rPr>
        <w:t xml:space="preserve">arrollo </w:t>
      </w:r>
      <w:r w:rsidRPr="002C0659">
        <w:rPr>
          <w:rFonts w:ascii="Verdana" w:hAnsi="Verdana"/>
          <w:sz w:val="20"/>
          <w:szCs w:val="20"/>
          <w:lang w:val="es-CL"/>
        </w:rPr>
        <w:t>Profesional</w:t>
      </w:r>
      <w:r w:rsidRPr="002C0659">
        <w:rPr>
          <w:rFonts w:ascii="Verdana" w:hAnsi="Verdana"/>
          <w:spacing w:val="-5"/>
          <w:sz w:val="20"/>
          <w:szCs w:val="20"/>
          <w:lang w:val="es-CL"/>
        </w:rPr>
        <w:t xml:space="preserve"> </w:t>
      </w:r>
      <w:r w:rsidR="00AB3895" w:rsidRPr="002C0659">
        <w:rPr>
          <w:rFonts w:ascii="Verdana" w:hAnsi="Verdana"/>
          <w:spacing w:val="-5"/>
          <w:sz w:val="20"/>
          <w:szCs w:val="20"/>
          <w:lang w:val="es-CL"/>
        </w:rPr>
        <w:t xml:space="preserve">Docente </w:t>
      </w:r>
      <w:r w:rsidRPr="002C0659">
        <w:rPr>
          <w:rFonts w:ascii="Verdana" w:hAnsi="Verdana"/>
          <w:sz w:val="20"/>
          <w:szCs w:val="20"/>
          <w:lang w:val="es-CL"/>
        </w:rPr>
        <w:t>del</w:t>
      </w:r>
      <w:r w:rsidRPr="002C0659">
        <w:rPr>
          <w:rFonts w:ascii="Verdana" w:hAnsi="Verdana"/>
          <w:spacing w:val="1"/>
          <w:sz w:val="20"/>
          <w:szCs w:val="20"/>
          <w:lang w:val="es-CL"/>
        </w:rPr>
        <w:t xml:space="preserve"> </w:t>
      </w:r>
      <w:r w:rsidR="00AB3895" w:rsidRPr="002C0659">
        <w:rPr>
          <w:rFonts w:ascii="Verdana" w:hAnsi="Verdana"/>
          <w:spacing w:val="1"/>
          <w:sz w:val="20"/>
          <w:szCs w:val="20"/>
          <w:lang w:val="es-CL"/>
        </w:rPr>
        <w:t>E</w:t>
      </w:r>
      <w:r w:rsidRPr="002C0659">
        <w:rPr>
          <w:rFonts w:ascii="Verdana" w:hAnsi="Verdana"/>
          <w:sz w:val="20"/>
          <w:szCs w:val="20"/>
          <w:lang w:val="es-CL"/>
        </w:rPr>
        <w:t>stablecimiento</w:t>
      </w:r>
      <w:r w:rsidRPr="002C0659">
        <w:rPr>
          <w:rFonts w:ascii="Verdana" w:hAnsi="Verdana"/>
          <w:spacing w:val="-6"/>
          <w:sz w:val="20"/>
          <w:szCs w:val="20"/>
          <w:lang w:val="es-CL"/>
        </w:rPr>
        <w:t xml:space="preserve"> </w:t>
      </w:r>
      <w:r w:rsidR="00AB3895" w:rsidRPr="002C0659">
        <w:rPr>
          <w:rFonts w:ascii="Verdana" w:hAnsi="Verdana"/>
          <w:spacing w:val="-6"/>
          <w:sz w:val="20"/>
          <w:szCs w:val="20"/>
          <w:lang w:val="es-CL"/>
        </w:rPr>
        <w:t>E</w:t>
      </w:r>
      <w:r w:rsidRPr="002C0659">
        <w:rPr>
          <w:rFonts w:ascii="Verdana" w:hAnsi="Verdana"/>
          <w:sz w:val="20"/>
          <w:szCs w:val="20"/>
          <w:lang w:val="es-CL"/>
        </w:rPr>
        <w:t>ducacional,</w:t>
      </w:r>
      <w:r w:rsidRPr="002C0659">
        <w:rPr>
          <w:rFonts w:ascii="Verdana" w:hAnsi="Verdana"/>
          <w:spacing w:val="-2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se</w:t>
      </w:r>
      <w:r w:rsidRPr="002C0659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focaliza</w:t>
      </w:r>
      <w:r w:rsidRPr="002C0659">
        <w:rPr>
          <w:rFonts w:ascii="Verdana" w:hAnsi="Verdana"/>
          <w:spacing w:val="-5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en</w:t>
      </w:r>
      <w:r w:rsidRPr="002C0659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las exigencias ministeriales y los avances en materia de educación, consecuencia de aquello resulta una tarea primordial para el equipo directivo</w:t>
      </w:r>
      <w:r w:rsidR="00AB3895" w:rsidRPr="002C0659">
        <w:rPr>
          <w:rFonts w:ascii="Verdana" w:hAnsi="Verdana"/>
          <w:sz w:val="20"/>
          <w:szCs w:val="20"/>
          <w:lang w:val="es-CL"/>
        </w:rPr>
        <w:t>,</w:t>
      </w:r>
      <w:r w:rsidRPr="002C0659">
        <w:rPr>
          <w:rFonts w:ascii="Verdana" w:hAnsi="Verdana"/>
          <w:sz w:val="20"/>
          <w:szCs w:val="20"/>
          <w:lang w:val="es-CL"/>
        </w:rPr>
        <w:t xml:space="preserve"> el </w:t>
      </w:r>
      <w:r w:rsidR="00AB3895" w:rsidRPr="002C0659">
        <w:rPr>
          <w:rFonts w:ascii="Verdana" w:hAnsi="Verdana"/>
          <w:sz w:val="20"/>
          <w:szCs w:val="20"/>
          <w:lang w:val="es-CL"/>
        </w:rPr>
        <w:t xml:space="preserve">propiciar  y </w:t>
      </w:r>
      <w:r w:rsidRPr="002C0659">
        <w:rPr>
          <w:rFonts w:ascii="Verdana" w:hAnsi="Verdana"/>
          <w:sz w:val="20"/>
          <w:szCs w:val="20"/>
          <w:lang w:val="es-CL"/>
        </w:rPr>
        <w:t>promover en sus docentes la actualización</w:t>
      </w:r>
      <w:r w:rsidRPr="002C0659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en</w:t>
      </w:r>
      <w:r w:rsidRPr="002C0659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sus</w:t>
      </w:r>
      <w:r w:rsidRPr="002C0659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conocimientos,</w:t>
      </w:r>
      <w:r w:rsidRPr="002C0659">
        <w:rPr>
          <w:rFonts w:ascii="Verdana" w:hAnsi="Verdana"/>
          <w:spacing w:val="-5"/>
          <w:sz w:val="20"/>
          <w:szCs w:val="20"/>
          <w:lang w:val="es-CL"/>
        </w:rPr>
        <w:t xml:space="preserve"> </w:t>
      </w:r>
      <w:r w:rsidR="00AB3895" w:rsidRPr="002C0659">
        <w:rPr>
          <w:rFonts w:ascii="Verdana" w:hAnsi="Verdana"/>
          <w:spacing w:val="-5"/>
          <w:sz w:val="20"/>
          <w:szCs w:val="20"/>
          <w:lang w:val="es-CL"/>
        </w:rPr>
        <w:t xml:space="preserve">capacitar, </w:t>
      </w:r>
      <w:r w:rsidRPr="002C0659">
        <w:rPr>
          <w:rFonts w:ascii="Verdana" w:hAnsi="Verdana"/>
          <w:sz w:val="20"/>
          <w:szCs w:val="20"/>
          <w:lang w:val="es-CL"/>
        </w:rPr>
        <w:t>generar</w:t>
      </w:r>
      <w:r w:rsidRPr="002C0659">
        <w:rPr>
          <w:rFonts w:ascii="Verdana" w:hAnsi="Verdana"/>
          <w:spacing w:val="-6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espacios</w:t>
      </w:r>
      <w:r w:rsidRPr="002C0659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="00AB3895" w:rsidRPr="002C0659">
        <w:rPr>
          <w:rFonts w:ascii="Verdana" w:hAnsi="Verdana"/>
          <w:spacing w:val="-8"/>
          <w:sz w:val="20"/>
          <w:szCs w:val="20"/>
          <w:lang w:val="es-CL"/>
        </w:rPr>
        <w:t xml:space="preserve">donde </w:t>
      </w:r>
      <w:r w:rsidRPr="002C0659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puedan</w:t>
      </w:r>
      <w:r w:rsidR="00AB3895" w:rsidRPr="002C0659">
        <w:rPr>
          <w:rFonts w:ascii="Verdana" w:hAnsi="Verdana"/>
          <w:sz w:val="20"/>
          <w:szCs w:val="20"/>
          <w:lang w:val="es-CL"/>
        </w:rPr>
        <w:t xml:space="preserve"> intercambiar experiencias y </w:t>
      </w:r>
      <w:r w:rsidRPr="002C0659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aprender</w:t>
      </w:r>
      <w:r w:rsidRPr="002C0659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acerca</w:t>
      </w:r>
      <w:r w:rsidRPr="002C0659">
        <w:rPr>
          <w:rFonts w:ascii="Verdana" w:hAnsi="Verdana"/>
          <w:spacing w:val="-6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de sus propias prácticas, organizar encuentros que in</w:t>
      </w:r>
      <w:r w:rsidR="001D3325" w:rsidRPr="002C0659">
        <w:rPr>
          <w:rFonts w:ascii="Verdana" w:hAnsi="Verdana"/>
          <w:sz w:val="20"/>
          <w:szCs w:val="20"/>
          <w:lang w:val="es-CL"/>
        </w:rPr>
        <w:t>citen a la reflexión colegiada, permitiendo</w:t>
      </w:r>
      <w:r w:rsidRPr="002C0659">
        <w:rPr>
          <w:rFonts w:ascii="Verdana" w:hAnsi="Verdana"/>
          <w:sz w:val="20"/>
          <w:szCs w:val="20"/>
          <w:lang w:val="es-CL"/>
        </w:rPr>
        <w:t xml:space="preserve"> elaborar lineamientos estratégicos para los procesos de enseñanza aprendizaje, con el fin de conducir a todos los estudiantes hacia el logro de aprendizajes </w:t>
      </w:r>
      <w:r w:rsidR="001D3325" w:rsidRPr="002C0659">
        <w:rPr>
          <w:rFonts w:ascii="Verdana" w:hAnsi="Verdana"/>
          <w:sz w:val="20"/>
          <w:szCs w:val="20"/>
          <w:lang w:val="es-CL"/>
        </w:rPr>
        <w:t xml:space="preserve">significativos </w:t>
      </w:r>
      <w:r w:rsidRPr="002C0659">
        <w:rPr>
          <w:rFonts w:ascii="Verdana" w:hAnsi="Verdana"/>
          <w:sz w:val="20"/>
          <w:szCs w:val="20"/>
          <w:lang w:val="es-CL"/>
        </w:rPr>
        <w:t>de</w:t>
      </w:r>
      <w:r w:rsidRPr="002C0659">
        <w:rPr>
          <w:rFonts w:ascii="Verdana" w:hAnsi="Verdana"/>
          <w:spacing w:val="1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calidad.</w:t>
      </w:r>
    </w:p>
    <w:p w:rsidR="00C030EA" w:rsidRPr="002C0659" w:rsidRDefault="00C030EA" w:rsidP="00EC454B">
      <w:pPr>
        <w:pStyle w:val="Textoindependiente"/>
        <w:spacing w:before="8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</w:p>
    <w:p w:rsidR="00C030EA" w:rsidRPr="002C0659" w:rsidRDefault="00C030EA" w:rsidP="00EC454B">
      <w:pPr>
        <w:pStyle w:val="Textoindependiente"/>
        <w:spacing w:line="259" w:lineRule="auto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  <w:r w:rsidRPr="002C0659">
        <w:rPr>
          <w:rFonts w:ascii="Verdana" w:hAnsi="Verdana"/>
          <w:sz w:val="20"/>
          <w:szCs w:val="20"/>
          <w:lang w:val="es-CL"/>
        </w:rPr>
        <w:t xml:space="preserve">En el marco de la elaboración del Plan de Desarrollo </w:t>
      </w:r>
      <w:r w:rsidR="001D3325" w:rsidRPr="002C0659">
        <w:rPr>
          <w:rFonts w:ascii="Verdana" w:hAnsi="Verdana"/>
          <w:sz w:val="20"/>
          <w:szCs w:val="20"/>
          <w:lang w:val="es-CL"/>
        </w:rPr>
        <w:t>P</w:t>
      </w:r>
      <w:r w:rsidRPr="002C0659">
        <w:rPr>
          <w:rFonts w:ascii="Verdana" w:hAnsi="Verdana"/>
          <w:sz w:val="20"/>
          <w:szCs w:val="20"/>
          <w:lang w:val="es-CL"/>
        </w:rPr>
        <w:t xml:space="preserve">rofesional, para levantar </w:t>
      </w:r>
      <w:r w:rsidR="001D3325" w:rsidRPr="002C0659">
        <w:rPr>
          <w:rFonts w:ascii="Verdana" w:hAnsi="Verdana"/>
          <w:sz w:val="20"/>
          <w:szCs w:val="20"/>
          <w:lang w:val="es-CL"/>
        </w:rPr>
        <w:t xml:space="preserve"> evidencias de </w:t>
      </w:r>
      <w:r w:rsidRPr="002C0659">
        <w:rPr>
          <w:rFonts w:ascii="Verdana" w:hAnsi="Verdana"/>
          <w:sz w:val="20"/>
          <w:szCs w:val="20"/>
          <w:lang w:val="es-CL"/>
        </w:rPr>
        <w:t>las necesidades</w:t>
      </w:r>
      <w:r w:rsidR="001D3325" w:rsidRPr="002C0659">
        <w:rPr>
          <w:rFonts w:ascii="Verdana" w:hAnsi="Verdana"/>
          <w:sz w:val="20"/>
          <w:szCs w:val="20"/>
          <w:lang w:val="es-CL"/>
        </w:rPr>
        <w:t>,</w:t>
      </w:r>
      <w:r w:rsidRPr="002C0659">
        <w:rPr>
          <w:rFonts w:ascii="Verdana" w:hAnsi="Verdana"/>
          <w:sz w:val="20"/>
          <w:szCs w:val="20"/>
          <w:lang w:val="es-CL"/>
        </w:rPr>
        <w:t xml:space="preserve"> se </w:t>
      </w:r>
      <w:r w:rsidR="001D3325" w:rsidRPr="002C0659">
        <w:rPr>
          <w:rFonts w:ascii="Verdana" w:hAnsi="Verdana"/>
          <w:sz w:val="20"/>
          <w:szCs w:val="20"/>
          <w:lang w:val="es-CL"/>
        </w:rPr>
        <w:t xml:space="preserve"> analizaron las </w:t>
      </w:r>
      <w:r w:rsidRPr="002C0659">
        <w:rPr>
          <w:rFonts w:ascii="Verdana" w:hAnsi="Verdana"/>
          <w:sz w:val="20"/>
          <w:szCs w:val="20"/>
          <w:lang w:val="es-CL"/>
        </w:rPr>
        <w:t xml:space="preserve"> evaluaciones internas</w:t>
      </w:r>
      <w:r w:rsidR="001D3325" w:rsidRPr="002C0659">
        <w:rPr>
          <w:rFonts w:ascii="Verdana" w:hAnsi="Verdana"/>
          <w:sz w:val="20"/>
          <w:szCs w:val="20"/>
          <w:lang w:val="es-CL"/>
        </w:rPr>
        <w:t xml:space="preserve"> aplicadas en el</w:t>
      </w:r>
      <w:r w:rsidRPr="002C0659">
        <w:rPr>
          <w:rFonts w:ascii="Verdana" w:hAnsi="Verdana"/>
          <w:sz w:val="20"/>
          <w:szCs w:val="20"/>
          <w:lang w:val="es-CL"/>
        </w:rPr>
        <w:t xml:space="preserve"> proceso de </w:t>
      </w:r>
      <w:r w:rsidR="001D3325" w:rsidRPr="002C0659">
        <w:rPr>
          <w:rFonts w:ascii="Verdana" w:hAnsi="Verdana"/>
          <w:sz w:val="20"/>
          <w:szCs w:val="20"/>
          <w:lang w:val="es-CL"/>
        </w:rPr>
        <w:t>cierre del año escolar anterior</w:t>
      </w:r>
      <w:r w:rsidRPr="002C0659">
        <w:rPr>
          <w:rFonts w:ascii="Verdana" w:hAnsi="Verdana"/>
          <w:sz w:val="20"/>
          <w:szCs w:val="20"/>
          <w:lang w:val="es-CL"/>
        </w:rPr>
        <w:t xml:space="preserve"> y la Fase Estratégica del Plan de Mejoramiento Educativo, para focalizarse en aquellas competencias particulares a desarrollar.</w:t>
      </w:r>
    </w:p>
    <w:p w:rsidR="00C030EA" w:rsidRPr="003B2617" w:rsidRDefault="00C030EA" w:rsidP="00EC454B">
      <w:pPr>
        <w:pStyle w:val="Textoindependiente"/>
        <w:spacing w:before="11"/>
        <w:ind w:right="25"/>
        <w:jc w:val="both"/>
        <w:rPr>
          <w:sz w:val="18"/>
          <w:lang w:val="es-CL"/>
        </w:rPr>
      </w:pPr>
    </w:p>
    <w:p w:rsidR="00C030EA" w:rsidRPr="00822204" w:rsidRDefault="001D3325" w:rsidP="00613945">
      <w:pPr>
        <w:pStyle w:val="Ttulo1"/>
        <w:numPr>
          <w:ilvl w:val="0"/>
          <w:numId w:val="17"/>
        </w:numPr>
        <w:tabs>
          <w:tab w:val="left" w:pos="567"/>
        </w:tabs>
        <w:jc w:val="both"/>
        <w:rPr>
          <w:rFonts w:ascii="Verdana" w:hAnsi="Verdana"/>
          <w:sz w:val="20"/>
          <w:szCs w:val="20"/>
          <w:lang w:val="es-CL"/>
        </w:rPr>
      </w:pPr>
      <w:r w:rsidRPr="00822204">
        <w:rPr>
          <w:rFonts w:ascii="Verdana" w:hAnsi="Verdana"/>
          <w:sz w:val="20"/>
          <w:szCs w:val="20"/>
          <w:lang w:val="es-CL"/>
        </w:rPr>
        <w:t>FUNDAMENTACIÓN.</w:t>
      </w:r>
    </w:p>
    <w:p w:rsidR="00C030EA" w:rsidRDefault="00C030EA" w:rsidP="00EC454B">
      <w:pPr>
        <w:pStyle w:val="Textoindependiente"/>
        <w:tabs>
          <w:tab w:val="left" w:pos="567"/>
        </w:tabs>
        <w:spacing w:before="192" w:line="259" w:lineRule="auto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  <w:r w:rsidRPr="002C0659">
        <w:rPr>
          <w:rFonts w:ascii="Verdana" w:hAnsi="Verdana"/>
          <w:sz w:val="20"/>
          <w:szCs w:val="20"/>
          <w:lang w:val="es-CL"/>
        </w:rPr>
        <w:t xml:space="preserve">El Plan Local de Formación para el </w:t>
      </w:r>
      <w:r w:rsidR="001D3325" w:rsidRPr="002C0659">
        <w:rPr>
          <w:rFonts w:ascii="Verdana" w:hAnsi="Verdana"/>
          <w:sz w:val="20"/>
          <w:szCs w:val="20"/>
          <w:lang w:val="es-CL"/>
        </w:rPr>
        <w:t>D</w:t>
      </w:r>
      <w:r w:rsidRPr="002C0659">
        <w:rPr>
          <w:rFonts w:ascii="Verdana" w:hAnsi="Verdana"/>
          <w:sz w:val="20"/>
          <w:szCs w:val="20"/>
          <w:lang w:val="es-CL"/>
        </w:rPr>
        <w:t xml:space="preserve">esarrollo </w:t>
      </w:r>
      <w:r w:rsidR="001D3325" w:rsidRPr="002C0659">
        <w:rPr>
          <w:rFonts w:ascii="Verdana" w:hAnsi="Verdana"/>
          <w:sz w:val="20"/>
          <w:szCs w:val="20"/>
          <w:lang w:val="es-CL"/>
        </w:rPr>
        <w:t>P</w:t>
      </w:r>
      <w:r w:rsidRPr="002C0659">
        <w:rPr>
          <w:rFonts w:ascii="Verdana" w:hAnsi="Verdana"/>
          <w:sz w:val="20"/>
          <w:szCs w:val="20"/>
          <w:lang w:val="es-CL"/>
        </w:rPr>
        <w:t xml:space="preserve">rofesional </w:t>
      </w:r>
      <w:r w:rsidR="001D3325" w:rsidRPr="002C0659">
        <w:rPr>
          <w:rFonts w:ascii="Verdana" w:hAnsi="Verdana"/>
          <w:sz w:val="20"/>
          <w:szCs w:val="20"/>
          <w:lang w:val="es-CL"/>
        </w:rPr>
        <w:t xml:space="preserve"> Docente </w:t>
      </w:r>
      <w:r w:rsidRPr="002C0659">
        <w:rPr>
          <w:rFonts w:ascii="Verdana" w:hAnsi="Verdana"/>
          <w:sz w:val="20"/>
          <w:szCs w:val="20"/>
          <w:lang w:val="es-CL"/>
        </w:rPr>
        <w:t xml:space="preserve">(en adelante, Plan Local), sustentado en la Ley 20.903, es el instrumento por medio del cual el </w:t>
      </w:r>
      <w:r w:rsidR="001D3325" w:rsidRPr="002C0659">
        <w:rPr>
          <w:rFonts w:ascii="Verdana" w:hAnsi="Verdana"/>
          <w:sz w:val="20"/>
          <w:szCs w:val="20"/>
          <w:lang w:val="es-CL"/>
        </w:rPr>
        <w:t>E</w:t>
      </w:r>
      <w:r w:rsidRPr="002C0659">
        <w:rPr>
          <w:rFonts w:ascii="Verdana" w:hAnsi="Verdana"/>
          <w:sz w:val="20"/>
          <w:szCs w:val="20"/>
          <w:lang w:val="es-CL"/>
        </w:rPr>
        <w:t xml:space="preserve">stablecimiento </w:t>
      </w:r>
      <w:r w:rsidR="001D3325" w:rsidRPr="002C0659">
        <w:rPr>
          <w:rFonts w:ascii="Verdana" w:hAnsi="Verdana"/>
          <w:sz w:val="20"/>
          <w:szCs w:val="20"/>
          <w:lang w:val="es-CL"/>
        </w:rPr>
        <w:t xml:space="preserve">Educacional </w:t>
      </w:r>
      <w:r w:rsidRPr="002C0659">
        <w:rPr>
          <w:rFonts w:ascii="Verdana" w:hAnsi="Verdana"/>
          <w:sz w:val="20"/>
          <w:szCs w:val="20"/>
          <w:lang w:val="es-CL"/>
        </w:rPr>
        <w:t>se organiza</w:t>
      </w:r>
      <w:r w:rsidRPr="002C0659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y</w:t>
      </w:r>
      <w:r w:rsidRPr="002C0659">
        <w:rPr>
          <w:rFonts w:ascii="Verdana" w:hAnsi="Verdana"/>
          <w:spacing w:val="-13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define</w:t>
      </w:r>
      <w:r w:rsidRPr="002C0659">
        <w:rPr>
          <w:rFonts w:ascii="Verdana" w:hAnsi="Verdana"/>
          <w:spacing w:val="-16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acciones</w:t>
      </w:r>
      <w:r w:rsidRPr="002C0659">
        <w:rPr>
          <w:rFonts w:ascii="Verdana" w:hAnsi="Verdana"/>
          <w:spacing w:val="-13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para</w:t>
      </w:r>
      <w:r w:rsidRPr="002C0659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el</w:t>
      </w:r>
      <w:r w:rsidRPr="002C0659">
        <w:rPr>
          <w:rFonts w:ascii="Verdana" w:hAnsi="Verdana"/>
          <w:spacing w:val="-11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mejoramiento</w:t>
      </w:r>
      <w:r w:rsidRPr="002C0659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continuo</w:t>
      </w:r>
      <w:r w:rsidRPr="002C0659">
        <w:rPr>
          <w:rFonts w:ascii="Verdana" w:hAnsi="Verdana"/>
          <w:spacing w:val="-11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de</w:t>
      </w:r>
      <w:r w:rsidRPr="002C0659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sus</w:t>
      </w:r>
      <w:r w:rsidRPr="002C0659">
        <w:rPr>
          <w:rFonts w:ascii="Verdana" w:hAnsi="Verdana"/>
          <w:spacing w:val="-14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docentes,</w:t>
      </w:r>
      <w:r w:rsidRPr="002C0659">
        <w:rPr>
          <w:rFonts w:ascii="Verdana" w:hAnsi="Verdana"/>
          <w:spacing w:val="-13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promoviendo el trabajo colaborativo entre éstos y la retroalimentación de sus prácticas</w:t>
      </w:r>
      <w:r w:rsidRPr="002C0659">
        <w:rPr>
          <w:rFonts w:ascii="Verdana" w:hAnsi="Verdana"/>
          <w:spacing w:val="-34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pedagógicas.</w:t>
      </w:r>
    </w:p>
    <w:p w:rsidR="008C738D" w:rsidRDefault="008C738D" w:rsidP="00EC454B">
      <w:pPr>
        <w:pStyle w:val="Textoindependiente"/>
        <w:tabs>
          <w:tab w:val="left" w:pos="567"/>
        </w:tabs>
        <w:spacing w:before="1" w:line="259" w:lineRule="auto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</w:p>
    <w:p w:rsidR="00631657" w:rsidRPr="00631657" w:rsidRDefault="00631657" w:rsidP="00EC454B">
      <w:pPr>
        <w:pStyle w:val="Textoindependiente"/>
        <w:tabs>
          <w:tab w:val="left" w:pos="567"/>
        </w:tabs>
        <w:spacing w:before="1" w:line="259" w:lineRule="auto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  <w:r w:rsidRPr="00631657">
        <w:rPr>
          <w:rFonts w:ascii="Verdana" w:hAnsi="Verdana"/>
          <w:sz w:val="20"/>
          <w:szCs w:val="20"/>
          <w:lang w:val="es-CL"/>
        </w:rPr>
        <w:t>El avance profesional se construye a través de un Sistema de Apoyo Formativo y de un Proceso de Acompañamiento Profesional Local expresado en: Inducción al ejercicio profesional docente, llevado a cabo a través de docentes mentores que apoyen a colegas que se inician en ejercicio profesional (docentes principiantes). Planes Locales de Formación para el desarrollo profesional del conjunto de docentes del establecimiento, y que forman parte del Plan de mejoramiento de cada escuela (PME) y de su Proyecto educativo (PEI).</w:t>
      </w:r>
    </w:p>
    <w:p w:rsidR="00C030EA" w:rsidRPr="002C0659" w:rsidRDefault="00C030EA" w:rsidP="00EC454B">
      <w:pPr>
        <w:pStyle w:val="Textoindependiente"/>
        <w:tabs>
          <w:tab w:val="left" w:pos="567"/>
        </w:tabs>
        <w:spacing w:before="9"/>
        <w:ind w:left="567" w:right="25" w:firstLine="176"/>
        <w:jc w:val="both"/>
        <w:rPr>
          <w:rFonts w:ascii="Verdana" w:hAnsi="Verdana"/>
          <w:sz w:val="20"/>
          <w:szCs w:val="20"/>
          <w:lang w:val="es-CL"/>
        </w:rPr>
      </w:pPr>
    </w:p>
    <w:p w:rsidR="00C030EA" w:rsidRPr="002C0659" w:rsidRDefault="00C030EA" w:rsidP="00EC454B">
      <w:pPr>
        <w:pStyle w:val="Textoindependiente"/>
        <w:tabs>
          <w:tab w:val="left" w:pos="567"/>
        </w:tabs>
        <w:spacing w:before="1" w:line="259" w:lineRule="auto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  <w:r w:rsidRPr="002C0659">
        <w:rPr>
          <w:rFonts w:ascii="Verdana" w:hAnsi="Verdana"/>
          <w:sz w:val="20"/>
          <w:szCs w:val="20"/>
          <w:lang w:val="es-CL"/>
        </w:rPr>
        <w:t xml:space="preserve">Comprende procesos en los cuales los docentes, en equipo e individualmente: preparan el trabajo en el aula, reflexionan sobre sus prácticas de enseñanza-aprendizaje, y se evalúan y retroalimentan para mejorar esas prácticas. Las acciones consignadas en el Plan Local se despliegan en la </w:t>
      </w:r>
      <w:r w:rsidR="002C0659" w:rsidRPr="002C0659">
        <w:rPr>
          <w:rFonts w:ascii="Verdana" w:hAnsi="Verdana"/>
          <w:sz w:val="20"/>
          <w:szCs w:val="20"/>
          <w:lang w:val="es-CL"/>
        </w:rPr>
        <w:t>I</w:t>
      </w:r>
      <w:r w:rsidRPr="002C0659">
        <w:rPr>
          <w:rFonts w:ascii="Verdana" w:hAnsi="Verdana"/>
          <w:sz w:val="20"/>
          <w:szCs w:val="20"/>
          <w:lang w:val="es-CL"/>
        </w:rPr>
        <w:t xml:space="preserve">nstitución, movilizando recursos de ésta, con el fin de fortalecer aprendizajes de las y los estudiantes priorizados por la </w:t>
      </w:r>
      <w:r w:rsidR="002C0659" w:rsidRPr="002C0659">
        <w:rPr>
          <w:rFonts w:ascii="Verdana" w:hAnsi="Verdana"/>
          <w:sz w:val="20"/>
          <w:szCs w:val="20"/>
          <w:lang w:val="es-CL"/>
        </w:rPr>
        <w:t>C</w:t>
      </w:r>
      <w:r w:rsidRPr="002C0659">
        <w:rPr>
          <w:rFonts w:ascii="Verdana" w:hAnsi="Verdana"/>
          <w:sz w:val="20"/>
          <w:szCs w:val="20"/>
          <w:lang w:val="es-CL"/>
        </w:rPr>
        <w:t>omunidad</w:t>
      </w:r>
      <w:r w:rsidRPr="002C0659">
        <w:rPr>
          <w:rFonts w:ascii="Verdana" w:hAnsi="Verdana"/>
          <w:spacing w:val="-38"/>
          <w:sz w:val="20"/>
          <w:szCs w:val="20"/>
          <w:lang w:val="es-CL"/>
        </w:rPr>
        <w:t xml:space="preserve"> </w:t>
      </w:r>
      <w:r w:rsidR="002C0659" w:rsidRPr="002C0659">
        <w:rPr>
          <w:rFonts w:ascii="Verdana" w:hAnsi="Verdana"/>
          <w:spacing w:val="-38"/>
          <w:sz w:val="20"/>
          <w:szCs w:val="20"/>
          <w:lang w:val="es-CL"/>
        </w:rPr>
        <w:t xml:space="preserve">  E</w:t>
      </w:r>
      <w:r w:rsidRPr="002C0659">
        <w:rPr>
          <w:rFonts w:ascii="Verdana" w:hAnsi="Verdana"/>
          <w:sz w:val="20"/>
          <w:szCs w:val="20"/>
          <w:lang w:val="es-CL"/>
        </w:rPr>
        <w:t>ducativa.</w:t>
      </w:r>
    </w:p>
    <w:p w:rsidR="00C030EA" w:rsidRPr="002C0659" w:rsidRDefault="00C030EA" w:rsidP="00EC454B">
      <w:pPr>
        <w:pStyle w:val="Textoindependiente"/>
        <w:tabs>
          <w:tab w:val="left" w:pos="567"/>
        </w:tabs>
        <w:spacing w:before="8"/>
        <w:ind w:left="567" w:right="25" w:firstLine="176"/>
        <w:jc w:val="both"/>
        <w:rPr>
          <w:rFonts w:ascii="Verdana" w:hAnsi="Verdana"/>
          <w:sz w:val="20"/>
          <w:szCs w:val="20"/>
          <w:lang w:val="es-CL"/>
        </w:rPr>
      </w:pPr>
    </w:p>
    <w:p w:rsidR="00C030EA" w:rsidRDefault="002C0659" w:rsidP="00EC454B">
      <w:pPr>
        <w:pStyle w:val="Textoindependiente"/>
        <w:tabs>
          <w:tab w:val="left" w:pos="567"/>
        </w:tabs>
        <w:spacing w:before="1" w:line="259" w:lineRule="auto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  <w:r w:rsidRPr="002C0659">
        <w:rPr>
          <w:rFonts w:ascii="Verdana" w:hAnsi="Verdana"/>
          <w:sz w:val="20"/>
          <w:szCs w:val="20"/>
          <w:lang w:val="es-CL"/>
        </w:rPr>
        <w:t>El principal propósito es a</w:t>
      </w:r>
      <w:r w:rsidR="00C030EA" w:rsidRPr="002C0659">
        <w:rPr>
          <w:rFonts w:ascii="Verdana" w:hAnsi="Verdana"/>
          <w:sz w:val="20"/>
          <w:szCs w:val="20"/>
          <w:lang w:val="es-CL"/>
        </w:rPr>
        <w:t>segurar el desarrollo educativo de las y los estudiantes mediante el desarrollo profesional de los docentes, procurando que éste sea pertinente y de carácter situado.</w:t>
      </w:r>
    </w:p>
    <w:p w:rsidR="00631657" w:rsidRPr="002C0659" w:rsidRDefault="00631657" w:rsidP="00EC454B">
      <w:pPr>
        <w:pStyle w:val="Textoindependiente"/>
        <w:tabs>
          <w:tab w:val="left" w:pos="567"/>
        </w:tabs>
        <w:spacing w:before="1" w:line="259" w:lineRule="auto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</w:p>
    <w:p w:rsidR="00C030EA" w:rsidRPr="002C0659" w:rsidRDefault="00C030EA" w:rsidP="00EC454B">
      <w:pPr>
        <w:pStyle w:val="Textoindependiente"/>
        <w:tabs>
          <w:tab w:val="left" w:pos="567"/>
        </w:tabs>
        <w:spacing w:line="259" w:lineRule="auto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  <w:r w:rsidRPr="002C0659">
        <w:rPr>
          <w:rFonts w:ascii="Verdana" w:hAnsi="Verdana"/>
          <w:sz w:val="20"/>
          <w:szCs w:val="20"/>
          <w:lang w:val="es-CL"/>
        </w:rPr>
        <w:t>Propósitos</w:t>
      </w:r>
      <w:r w:rsidRPr="002C0659">
        <w:rPr>
          <w:rFonts w:ascii="Verdana" w:hAnsi="Verdana"/>
          <w:spacing w:val="-17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convergentes</w:t>
      </w:r>
      <w:r w:rsidRPr="002C0659">
        <w:rPr>
          <w:rFonts w:ascii="Verdana" w:hAnsi="Verdana"/>
          <w:spacing w:val="-15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son</w:t>
      </w:r>
      <w:r w:rsidRPr="002C0659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también:</w:t>
      </w:r>
      <w:r w:rsidRPr="002C0659">
        <w:rPr>
          <w:rFonts w:ascii="Verdana" w:hAnsi="Verdana"/>
          <w:spacing w:val="-14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Potenciar</w:t>
      </w:r>
      <w:r w:rsidRPr="002C0659">
        <w:rPr>
          <w:rFonts w:ascii="Verdana" w:hAnsi="Verdana"/>
          <w:spacing w:val="-14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el</w:t>
      </w:r>
      <w:r w:rsidRPr="002C0659">
        <w:rPr>
          <w:rFonts w:ascii="Verdana" w:hAnsi="Verdana"/>
          <w:spacing w:val="-13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liderazgo</w:t>
      </w:r>
      <w:r w:rsidRPr="002C0659">
        <w:rPr>
          <w:rFonts w:ascii="Verdana" w:hAnsi="Verdana"/>
          <w:spacing w:val="-17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pedagógico</w:t>
      </w:r>
      <w:r w:rsidRPr="002C0659">
        <w:rPr>
          <w:rFonts w:ascii="Verdana" w:hAnsi="Verdana"/>
          <w:spacing w:val="-17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de</w:t>
      </w:r>
      <w:r w:rsidRPr="002C0659">
        <w:rPr>
          <w:rFonts w:ascii="Verdana" w:hAnsi="Verdana"/>
          <w:spacing w:val="-13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los</w:t>
      </w:r>
      <w:r w:rsidRPr="002C0659">
        <w:rPr>
          <w:rFonts w:ascii="Verdana" w:hAnsi="Verdana"/>
          <w:spacing w:val="-16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directivos</w:t>
      </w:r>
      <w:r w:rsidR="002C0659" w:rsidRPr="002C0659">
        <w:rPr>
          <w:rFonts w:ascii="Verdana" w:hAnsi="Verdana"/>
          <w:sz w:val="20"/>
          <w:szCs w:val="20"/>
          <w:lang w:val="es-CL"/>
        </w:rPr>
        <w:t xml:space="preserve">, </w:t>
      </w:r>
      <w:r w:rsidRPr="002C0659">
        <w:rPr>
          <w:rFonts w:ascii="Verdana" w:hAnsi="Verdana"/>
          <w:sz w:val="20"/>
          <w:szCs w:val="20"/>
          <w:lang w:val="es-CL"/>
        </w:rPr>
        <w:t xml:space="preserve"> y el de los docentes, en el marco de la implementación de acciones de Desarrollo Profesional Docente (DPD) que estén basadas en la colaboración entre profesoras y profesores</w:t>
      </w:r>
      <w:r w:rsidRPr="002C0659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y</w:t>
      </w:r>
      <w:r w:rsidRPr="002C0659">
        <w:rPr>
          <w:rFonts w:ascii="Verdana" w:hAnsi="Verdana"/>
          <w:spacing w:val="-10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la</w:t>
      </w:r>
      <w:r w:rsidRPr="002C0659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retroalimentación</w:t>
      </w:r>
      <w:r w:rsidRPr="002C0659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de</w:t>
      </w:r>
      <w:r w:rsidRPr="002C0659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sus</w:t>
      </w:r>
      <w:r w:rsidRPr="002C0659">
        <w:rPr>
          <w:rFonts w:ascii="Verdana" w:hAnsi="Verdana"/>
          <w:spacing w:val="-11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prácticas</w:t>
      </w:r>
      <w:r w:rsidRPr="002C0659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pedagógicas</w:t>
      </w:r>
      <w:r w:rsidR="002C0659" w:rsidRPr="002C0659">
        <w:rPr>
          <w:rFonts w:ascii="Verdana" w:hAnsi="Verdana"/>
          <w:sz w:val="20"/>
          <w:szCs w:val="20"/>
          <w:lang w:val="es-CL"/>
        </w:rPr>
        <w:t>,</w:t>
      </w:r>
      <w:r w:rsidRPr="002C0659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especialmente</w:t>
      </w:r>
      <w:r w:rsidRPr="002C0659">
        <w:rPr>
          <w:rFonts w:ascii="Verdana" w:hAnsi="Verdana"/>
          <w:spacing w:val="-10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las</w:t>
      </w:r>
      <w:r w:rsidRPr="002C0659">
        <w:rPr>
          <w:rFonts w:ascii="Verdana" w:hAnsi="Verdana"/>
          <w:spacing w:val="-11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que</w:t>
      </w:r>
      <w:r w:rsidRPr="002C0659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se despliegan en el</w:t>
      </w:r>
      <w:r w:rsidRPr="002C0659">
        <w:rPr>
          <w:rFonts w:ascii="Verdana" w:hAnsi="Verdana"/>
          <w:spacing w:val="7"/>
          <w:sz w:val="20"/>
          <w:szCs w:val="20"/>
          <w:lang w:val="es-CL"/>
        </w:rPr>
        <w:t xml:space="preserve"> </w:t>
      </w:r>
      <w:r w:rsidR="002C0659" w:rsidRPr="002C0659">
        <w:rPr>
          <w:rFonts w:ascii="Verdana" w:hAnsi="Verdana"/>
          <w:sz w:val="20"/>
          <w:szCs w:val="20"/>
          <w:lang w:val="es-CL"/>
        </w:rPr>
        <w:t>aula.</w:t>
      </w:r>
    </w:p>
    <w:p w:rsidR="00C030EA" w:rsidRPr="002C0659" w:rsidRDefault="00C030EA" w:rsidP="00EB7666">
      <w:pPr>
        <w:pStyle w:val="Textoindependiente"/>
        <w:tabs>
          <w:tab w:val="left" w:pos="567"/>
        </w:tabs>
        <w:spacing w:before="10"/>
        <w:ind w:left="567" w:firstLine="176"/>
        <w:jc w:val="both"/>
        <w:rPr>
          <w:rFonts w:ascii="Verdana" w:hAnsi="Verdana"/>
          <w:sz w:val="20"/>
          <w:szCs w:val="20"/>
          <w:lang w:val="es-CL"/>
        </w:rPr>
      </w:pPr>
    </w:p>
    <w:p w:rsidR="00C030EA" w:rsidRDefault="00C030EA" w:rsidP="00EC454B">
      <w:pPr>
        <w:pStyle w:val="Textoindependiente"/>
        <w:tabs>
          <w:tab w:val="left" w:pos="567"/>
        </w:tabs>
        <w:spacing w:before="52" w:line="276" w:lineRule="auto"/>
        <w:ind w:left="567" w:right="25"/>
        <w:rPr>
          <w:rFonts w:ascii="Verdana" w:hAnsi="Verdana"/>
          <w:sz w:val="20"/>
          <w:szCs w:val="20"/>
          <w:lang w:val="es-CL"/>
        </w:rPr>
      </w:pPr>
      <w:r w:rsidRPr="002C0659">
        <w:rPr>
          <w:rFonts w:ascii="Verdana" w:hAnsi="Verdana"/>
          <w:sz w:val="20"/>
          <w:szCs w:val="20"/>
          <w:lang w:val="es-CL"/>
        </w:rPr>
        <w:t xml:space="preserve">Promover una cultura de colaboración en la escuela que mejore la convivencia y genere </w:t>
      </w:r>
      <w:r w:rsidR="008C738D">
        <w:rPr>
          <w:rFonts w:ascii="Verdana" w:hAnsi="Verdana"/>
          <w:sz w:val="20"/>
          <w:szCs w:val="20"/>
          <w:lang w:val="es-CL"/>
        </w:rPr>
        <w:t>u</w:t>
      </w:r>
      <w:r w:rsidRPr="002C0659">
        <w:rPr>
          <w:rFonts w:ascii="Verdana" w:hAnsi="Verdana"/>
          <w:sz w:val="20"/>
          <w:szCs w:val="20"/>
          <w:lang w:val="es-CL"/>
        </w:rPr>
        <w:t>n</w:t>
      </w:r>
      <w:r w:rsidRPr="002C0659">
        <w:rPr>
          <w:rFonts w:ascii="Verdana" w:hAnsi="Verdana"/>
          <w:spacing w:val="-4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entorno</w:t>
      </w:r>
      <w:r w:rsidRPr="002C0659">
        <w:rPr>
          <w:rFonts w:ascii="Verdana" w:hAnsi="Verdana"/>
          <w:spacing w:val="-4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más</w:t>
      </w:r>
      <w:r w:rsidRPr="002C0659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favorable</w:t>
      </w:r>
      <w:r w:rsidRPr="002C0659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para</w:t>
      </w:r>
      <w:r w:rsidRPr="002C0659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el</w:t>
      </w:r>
      <w:r w:rsidRPr="002C0659">
        <w:rPr>
          <w:rFonts w:ascii="Verdana" w:hAnsi="Verdana"/>
          <w:spacing w:val="-4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desarrollo</w:t>
      </w:r>
      <w:r w:rsidRPr="002C0659">
        <w:rPr>
          <w:rFonts w:ascii="Verdana" w:hAnsi="Verdana"/>
          <w:spacing w:val="-5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de</w:t>
      </w:r>
      <w:r w:rsidRPr="002C0659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aprendizajes</w:t>
      </w:r>
      <w:r w:rsidRPr="002C0659">
        <w:rPr>
          <w:rFonts w:ascii="Verdana" w:hAnsi="Verdana"/>
          <w:spacing w:val="-6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de</w:t>
      </w:r>
      <w:r w:rsidRPr="002C0659">
        <w:rPr>
          <w:rFonts w:ascii="Verdana" w:hAnsi="Verdana"/>
          <w:spacing w:val="-5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distintos</w:t>
      </w:r>
      <w:r w:rsidRPr="002C0659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Pr="002C0659">
        <w:rPr>
          <w:rFonts w:ascii="Verdana" w:hAnsi="Verdana"/>
          <w:sz w:val="20"/>
          <w:szCs w:val="20"/>
          <w:lang w:val="es-CL"/>
        </w:rPr>
        <w:t>miembros</w:t>
      </w:r>
      <w:r w:rsidRPr="002C0659">
        <w:rPr>
          <w:rFonts w:ascii="Verdana" w:hAnsi="Verdana"/>
          <w:spacing w:val="-11"/>
          <w:sz w:val="20"/>
          <w:szCs w:val="20"/>
          <w:lang w:val="es-CL"/>
        </w:rPr>
        <w:t xml:space="preserve"> </w:t>
      </w:r>
      <w:r w:rsidR="008C738D">
        <w:rPr>
          <w:rFonts w:ascii="Verdana" w:hAnsi="Verdana"/>
          <w:spacing w:val="-11"/>
          <w:sz w:val="20"/>
          <w:szCs w:val="20"/>
          <w:lang w:val="es-CL"/>
        </w:rPr>
        <w:t xml:space="preserve">de  la </w:t>
      </w:r>
      <w:r w:rsidR="002C0659" w:rsidRPr="002C0659">
        <w:rPr>
          <w:rFonts w:ascii="Verdana" w:hAnsi="Verdana"/>
          <w:sz w:val="20"/>
          <w:szCs w:val="20"/>
          <w:lang w:val="es-CL"/>
        </w:rPr>
        <w:t>Comunidad Educativa.</w:t>
      </w:r>
    </w:p>
    <w:p w:rsidR="00482034" w:rsidRPr="00482034" w:rsidRDefault="00482034" w:rsidP="00EC454B">
      <w:pPr>
        <w:pStyle w:val="Textoindependiente"/>
        <w:numPr>
          <w:ilvl w:val="0"/>
          <w:numId w:val="15"/>
        </w:numPr>
        <w:spacing w:before="51" w:line="259" w:lineRule="auto"/>
        <w:ind w:right="25"/>
        <w:jc w:val="both"/>
        <w:rPr>
          <w:rFonts w:ascii="Verdana" w:hAnsi="Verdana"/>
          <w:b/>
          <w:sz w:val="20"/>
          <w:szCs w:val="20"/>
          <w:lang w:val="es-CL"/>
        </w:rPr>
      </w:pPr>
      <w:r w:rsidRPr="00482034">
        <w:rPr>
          <w:rFonts w:ascii="Verdana" w:hAnsi="Verdana"/>
          <w:b/>
          <w:sz w:val="20"/>
          <w:szCs w:val="20"/>
          <w:lang w:val="es-CL"/>
        </w:rPr>
        <w:t>VISIÓN</w:t>
      </w:r>
    </w:p>
    <w:p w:rsidR="00C030EA" w:rsidRPr="00482034" w:rsidRDefault="00C030EA" w:rsidP="00EC454B">
      <w:pPr>
        <w:pStyle w:val="Textoindependiente"/>
        <w:spacing w:before="51" w:line="276" w:lineRule="auto"/>
        <w:ind w:left="567" w:right="25"/>
        <w:jc w:val="both"/>
        <w:rPr>
          <w:rFonts w:ascii="Verdana" w:hAnsi="Verdana"/>
          <w:sz w:val="20"/>
          <w:szCs w:val="20"/>
          <w:lang w:val="es-CL"/>
        </w:rPr>
      </w:pPr>
      <w:r w:rsidRPr="00482034">
        <w:rPr>
          <w:rFonts w:ascii="Verdana" w:hAnsi="Verdana"/>
          <w:sz w:val="20"/>
          <w:szCs w:val="20"/>
          <w:lang w:val="es-CL"/>
        </w:rPr>
        <w:t>Aspi</w:t>
      </w:r>
      <w:r w:rsidR="00631657">
        <w:rPr>
          <w:rFonts w:ascii="Verdana" w:hAnsi="Verdana"/>
          <w:sz w:val="20"/>
          <w:szCs w:val="20"/>
          <w:lang w:val="es-CL"/>
        </w:rPr>
        <w:t>ramos a consolidarnos como una  Comunidad de A</w:t>
      </w:r>
      <w:r w:rsidRPr="00482034">
        <w:rPr>
          <w:rFonts w:ascii="Verdana" w:hAnsi="Verdana"/>
          <w:sz w:val="20"/>
          <w:szCs w:val="20"/>
          <w:lang w:val="es-CL"/>
        </w:rPr>
        <w:t>prendizaje con un compromiso</w:t>
      </w:r>
      <w:r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real</w:t>
      </w:r>
      <w:r w:rsidRPr="00482034">
        <w:rPr>
          <w:rFonts w:ascii="Verdana" w:hAnsi="Verdana"/>
          <w:spacing w:val="-4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con</w:t>
      </w:r>
      <w:r w:rsidRPr="00482034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la</w:t>
      </w:r>
      <w:r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calidad</w:t>
      </w:r>
      <w:r w:rsidRPr="00482034">
        <w:rPr>
          <w:rFonts w:ascii="Verdana" w:hAnsi="Verdana"/>
          <w:spacing w:val="-11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de</w:t>
      </w:r>
      <w:r w:rsidRPr="00482034">
        <w:rPr>
          <w:rFonts w:ascii="Verdana" w:hAnsi="Verdana"/>
          <w:spacing w:val="-5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la</w:t>
      </w:r>
      <w:r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educación</w:t>
      </w:r>
      <w:r w:rsidRPr="00482034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y</w:t>
      </w:r>
      <w:r w:rsidRPr="00482034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="00482034" w:rsidRPr="00482034">
        <w:rPr>
          <w:rFonts w:ascii="Verdana" w:hAnsi="Verdana"/>
          <w:spacing w:val="-9"/>
          <w:sz w:val="20"/>
          <w:szCs w:val="20"/>
          <w:lang w:val="es-CL"/>
        </w:rPr>
        <w:t xml:space="preserve">la </w:t>
      </w:r>
      <w:r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búsqueda</w:t>
      </w:r>
      <w:r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de</w:t>
      </w:r>
      <w:r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la</w:t>
      </w:r>
      <w:r w:rsidRPr="00482034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excelencia</w:t>
      </w:r>
      <w:r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educativa. En el actual contexto de una sociedad de cambio, aspiramos a consolidarnos como una alternativa educativa que teniendo como eje el aprendizaje en la vida y dentro de un clima afectivo, favorezca el desarrollo de la autonomía y el bien</w:t>
      </w:r>
      <w:r w:rsidRPr="00482034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común.</w:t>
      </w:r>
    </w:p>
    <w:p w:rsidR="00C030EA" w:rsidRPr="00482034" w:rsidRDefault="00C030EA" w:rsidP="00EB7666">
      <w:pPr>
        <w:pStyle w:val="Textoindependiente"/>
        <w:jc w:val="both"/>
        <w:rPr>
          <w:rFonts w:ascii="Verdana" w:hAnsi="Verdana"/>
          <w:sz w:val="20"/>
          <w:szCs w:val="20"/>
          <w:lang w:val="es-CL"/>
        </w:rPr>
      </w:pPr>
    </w:p>
    <w:p w:rsidR="00C030EA" w:rsidRPr="00482034" w:rsidRDefault="00482034" w:rsidP="00EC454B">
      <w:pPr>
        <w:pStyle w:val="Textoindependiente"/>
        <w:numPr>
          <w:ilvl w:val="0"/>
          <w:numId w:val="15"/>
        </w:numPr>
        <w:spacing w:before="6" w:line="276" w:lineRule="auto"/>
        <w:jc w:val="both"/>
        <w:rPr>
          <w:rFonts w:ascii="Verdana" w:hAnsi="Verdana"/>
          <w:b/>
          <w:sz w:val="20"/>
          <w:szCs w:val="20"/>
          <w:lang w:val="es-CL"/>
        </w:rPr>
      </w:pPr>
      <w:r w:rsidRPr="00482034">
        <w:rPr>
          <w:rFonts w:ascii="Verdana" w:hAnsi="Verdana"/>
          <w:b/>
          <w:sz w:val="20"/>
          <w:szCs w:val="20"/>
          <w:lang w:val="es-CL"/>
        </w:rPr>
        <w:t>MISIÓN</w:t>
      </w:r>
    </w:p>
    <w:p w:rsidR="00482034" w:rsidRPr="00482034" w:rsidRDefault="00784223" w:rsidP="00EC454B">
      <w:pPr>
        <w:pStyle w:val="Textoindependiente"/>
        <w:spacing w:line="276" w:lineRule="auto"/>
        <w:ind w:right="25"/>
        <w:rPr>
          <w:rFonts w:ascii="Verdana" w:hAnsi="Verdana"/>
          <w:spacing w:val="-9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 xml:space="preserve">        </w:t>
      </w:r>
      <w:r w:rsidR="00482034" w:rsidRPr="00482034">
        <w:rPr>
          <w:rFonts w:ascii="Verdana" w:hAnsi="Verdana"/>
          <w:sz w:val="20"/>
          <w:szCs w:val="20"/>
          <w:lang w:val="es-CL"/>
        </w:rPr>
        <w:t>Pr</w:t>
      </w:r>
      <w:r w:rsidR="00C030EA" w:rsidRPr="00482034">
        <w:rPr>
          <w:rFonts w:ascii="Verdana" w:hAnsi="Verdana"/>
          <w:sz w:val="20"/>
          <w:szCs w:val="20"/>
          <w:lang w:val="es-CL"/>
        </w:rPr>
        <w:t>etende</w:t>
      </w:r>
      <w:r w:rsidR="00C030EA" w:rsidRPr="00482034">
        <w:rPr>
          <w:rFonts w:ascii="Verdana" w:hAnsi="Verdana"/>
          <w:spacing w:val="-17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entregar</w:t>
      </w:r>
      <w:r w:rsidR="00C030EA" w:rsidRPr="00482034">
        <w:rPr>
          <w:rFonts w:ascii="Verdana" w:hAnsi="Verdana"/>
          <w:spacing w:val="-16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una</w:t>
      </w:r>
      <w:r w:rsidR="00C030EA" w:rsidRPr="00482034">
        <w:rPr>
          <w:rFonts w:ascii="Verdana" w:hAnsi="Verdana"/>
          <w:spacing w:val="-13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educación</w:t>
      </w:r>
      <w:r w:rsidR="00C030EA" w:rsidRPr="00482034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integral</w:t>
      </w:r>
      <w:r w:rsidR="00C030EA" w:rsidRPr="00482034">
        <w:rPr>
          <w:rFonts w:ascii="Verdana" w:hAnsi="Verdana"/>
          <w:spacing w:val="-16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de</w:t>
      </w:r>
      <w:r w:rsidR="00C030EA" w:rsidRPr="00482034">
        <w:rPr>
          <w:rFonts w:ascii="Verdana" w:hAnsi="Verdana"/>
          <w:spacing w:val="-13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tipo</w:t>
      </w:r>
      <w:r w:rsidR="00C030EA" w:rsidRPr="00482034">
        <w:rPr>
          <w:rFonts w:ascii="Verdana" w:hAnsi="Verdana"/>
          <w:spacing w:val="-13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científico–humanista,</w:t>
      </w:r>
      <w:r w:rsidR="00C030EA" w:rsidRPr="00482034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atendiendo a</w:t>
      </w:r>
      <w:r w:rsidR="00C030EA" w:rsidRPr="00482034">
        <w:rPr>
          <w:rFonts w:ascii="Verdana" w:hAnsi="Verdana"/>
          <w:spacing w:val="-5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la</w:t>
      </w:r>
      <w:r w:rsidR="00C030EA" w:rsidRPr="00482034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="00482034" w:rsidRPr="00482034">
        <w:rPr>
          <w:rFonts w:ascii="Verdana" w:hAnsi="Verdana"/>
          <w:spacing w:val="-9"/>
          <w:sz w:val="20"/>
          <w:szCs w:val="20"/>
          <w:lang w:val="es-CL"/>
        </w:rPr>
        <w:t xml:space="preserve">          </w:t>
      </w:r>
    </w:p>
    <w:p w:rsidR="00482034" w:rsidRDefault="00784223" w:rsidP="00EC454B">
      <w:pPr>
        <w:pStyle w:val="Textoindependiente"/>
        <w:spacing w:line="276" w:lineRule="auto"/>
        <w:ind w:right="25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pacing w:val="-9"/>
          <w:sz w:val="20"/>
          <w:szCs w:val="20"/>
          <w:lang w:val="es-CL"/>
        </w:rPr>
        <w:t xml:space="preserve">         </w:t>
      </w:r>
      <w:proofErr w:type="gramStart"/>
      <w:r w:rsidR="00C030EA" w:rsidRPr="00482034">
        <w:rPr>
          <w:rFonts w:ascii="Verdana" w:hAnsi="Verdana"/>
          <w:sz w:val="20"/>
          <w:szCs w:val="20"/>
          <w:lang w:val="es-CL"/>
        </w:rPr>
        <w:t>diversidad</w:t>
      </w:r>
      <w:proofErr w:type="gramEnd"/>
      <w:r w:rsidR="00C030EA"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basados</w:t>
      </w:r>
      <w:r w:rsidR="00C030EA" w:rsidRPr="00482034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en</w:t>
      </w:r>
      <w:r w:rsidR="00C030EA" w:rsidRPr="00482034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el</w:t>
      </w:r>
      <w:r w:rsidR="00C030EA"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afecto,</w:t>
      </w:r>
      <w:r w:rsidR="00C030EA" w:rsidRPr="00482034">
        <w:rPr>
          <w:rFonts w:ascii="Verdana" w:hAnsi="Verdana"/>
          <w:spacing w:val="-4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con</w:t>
      </w:r>
      <w:r w:rsidR="00C030EA"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énfasis</w:t>
      </w:r>
      <w:r w:rsidR="00C030EA"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en</w:t>
      </w:r>
      <w:r w:rsidR="00C030EA" w:rsidRPr="00482034">
        <w:rPr>
          <w:rFonts w:ascii="Verdana" w:hAnsi="Verdana"/>
          <w:spacing w:val="-6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la</w:t>
      </w:r>
      <w:r w:rsidR="00C030EA" w:rsidRPr="00482034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formación</w:t>
      </w:r>
      <w:r w:rsidR="00C030EA" w:rsidRPr="00482034">
        <w:rPr>
          <w:rFonts w:ascii="Verdana" w:hAnsi="Verdana"/>
          <w:spacing w:val="-8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de</w:t>
      </w:r>
      <w:r w:rsidR="00C030EA" w:rsidRPr="00482034">
        <w:rPr>
          <w:rFonts w:ascii="Verdana" w:hAnsi="Verdana"/>
          <w:spacing w:val="-4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virtudes</w:t>
      </w:r>
      <w:r w:rsidR="00C030EA" w:rsidRPr="00482034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en</w:t>
      </w:r>
      <w:r w:rsidR="00C030EA" w:rsidRPr="00482034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>
        <w:rPr>
          <w:rFonts w:ascii="Verdana" w:hAnsi="Verdana"/>
          <w:sz w:val="20"/>
          <w:szCs w:val="20"/>
          <w:lang w:val="es-CL"/>
        </w:rPr>
        <w:t>equilibrio con</w:t>
      </w:r>
      <w:r w:rsidR="00EC454B">
        <w:rPr>
          <w:rFonts w:ascii="Verdana" w:hAnsi="Verdana"/>
          <w:sz w:val="20"/>
          <w:szCs w:val="20"/>
          <w:lang w:val="es-CL"/>
        </w:rPr>
        <w:t xml:space="preserve">  el</w:t>
      </w:r>
    </w:p>
    <w:p w:rsidR="00482034" w:rsidRDefault="00EC454B" w:rsidP="00EC454B">
      <w:pPr>
        <w:pStyle w:val="Textoindependiente"/>
        <w:spacing w:line="276" w:lineRule="auto"/>
        <w:ind w:right="25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 xml:space="preserve">       </w:t>
      </w:r>
      <w:r w:rsidR="00482034" w:rsidRPr="00482034">
        <w:rPr>
          <w:rFonts w:ascii="Verdana" w:hAnsi="Verdana"/>
          <w:sz w:val="20"/>
          <w:szCs w:val="20"/>
          <w:lang w:val="es-CL"/>
        </w:rPr>
        <w:t xml:space="preserve"> </w:t>
      </w:r>
      <w:proofErr w:type="gramStart"/>
      <w:r w:rsidR="00C030EA" w:rsidRPr="00482034">
        <w:rPr>
          <w:rFonts w:ascii="Verdana" w:hAnsi="Verdana"/>
          <w:sz w:val="20"/>
          <w:szCs w:val="20"/>
          <w:lang w:val="es-CL"/>
        </w:rPr>
        <w:t>desarrollo</w:t>
      </w:r>
      <w:proofErr w:type="gramEnd"/>
      <w:r w:rsidR="00C030EA" w:rsidRPr="00482034">
        <w:rPr>
          <w:rFonts w:ascii="Verdana" w:hAnsi="Verdana"/>
          <w:sz w:val="20"/>
          <w:szCs w:val="20"/>
          <w:lang w:val="es-CL"/>
        </w:rPr>
        <w:t xml:space="preserve"> y autocuidado de la persona y entorno. Busca, además, formar un </w:t>
      </w:r>
      <w:r w:rsidR="00784223">
        <w:rPr>
          <w:rFonts w:ascii="Verdana" w:hAnsi="Verdana"/>
          <w:sz w:val="20"/>
          <w:szCs w:val="20"/>
          <w:lang w:val="es-CL"/>
        </w:rPr>
        <w:t>alumno</w:t>
      </w:r>
      <w:r>
        <w:rPr>
          <w:rFonts w:ascii="Verdana" w:hAnsi="Verdana"/>
          <w:sz w:val="20"/>
          <w:szCs w:val="20"/>
          <w:lang w:val="es-CL"/>
        </w:rPr>
        <w:t xml:space="preserve"> capaz</w:t>
      </w:r>
    </w:p>
    <w:p w:rsidR="00784223" w:rsidRDefault="00EC454B" w:rsidP="00EC454B">
      <w:pPr>
        <w:pStyle w:val="Textoindependiente"/>
        <w:spacing w:line="276" w:lineRule="auto"/>
        <w:ind w:right="25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 xml:space="preserve">        </w:t>
      </w:r>
      <w:proofErr w:type="gramStart"/>
      <w:r w:rsidR="00482034">
        <w:rPr>
          <w:rFonts w:ascii="Verdana" w:hAnsi="Verdana"/>
          <w:sz w:val="20"/>
          <w:szCs w:val="20"/>
          <w:lang w:val="es-CL"/>
        </w:rPr>
        <w:t>de</w:t>
      </w:r>
      <w:proofErr w:type="gramEnd"/>
      <w:r w:rsidR="00C030EA" w:rsidRPr="00482034">
        <w:rPr>
          <w:rFonts w:ascii="Verdana" w:hAnsi="Verdana"/>
          <w:sz w:val="20"/>
          <w:szCs w:val="20"/>
          <w:lang w:val="es-CL"/>
        </w:rPr>
        <w:t xml:space="preserve"> tomar decisiones responsables y fraternas que propendan al </w:t>
      </w:r>
      <w:r w:rsidR="00784223">
        <w:rPr>
          <w:rFonts w:ascii="Verdana" w:hAnsi="Verdana"/>
          <w:sz w:val="20"/>
          <w:szCs w:val="20"/>
          <w:lang w:val="es-CL"/>
        </w:rPr>
        <w:t>conocimiento</w:t>
      </w:r>
      <w:r w:rsidR="00C030EA" w:rsidRPr="00482034">
        <w:rPr>
          <w:rFonts w:ascii="Verdana" w:hAnsi="Verdana"/>
          <w:sz w:val="20"/>
          <w:szCs w:val="20"/>
          <w:lang w:val="es-CL"/>
        </w:rPr>
        <w:t xml:space="preserve"> a la </w:t>
      </w:r>
      <w:r>
        <w:rPr>
          <w:rFonts w:ascii="Verdana" w:hAnsi="Verdana"/>
          <w:sz w:val="20"/>
          <w:szCs w:val="20"/>
          <w:lang w:val="es-CL"/>
        </w:rPr>
        <w:t xml:space="preserve"> propia</w:t>
      </w:r>
      <w:r w:rsidR="00784223">
        <w:rPr>
          <w:rFonts w:ascii="Verdana" w:hAnsi="Verdana"/>
          <w:sz w:val="20"/>
          <w:szCs w:val="20"/>
          <w:lang w:val="es-CL"/>
        </w:rPr>
        <w:t xml:space="preserve"> </w:t>
      </w:r>
    </w:p>
    <w:p w:rsidR="00C030EA" w:rsidRPr="00482034" w:rsidRDefault="00784223" w:rsidP="00EC454B">
      <w:pPr>
        <w:pStyle w:val="Textoindependiente"/>
        <w:spacing w:line="276" w:lineRule="auto"/>
        <w:ind w:right="25"/>
        <w:rPr>
          <w:rFonts w:ascii="Verdana" w:hAnsi="Verdana"/>
          <w:spacing w:val="-9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 xml:space="preserve">        </w:t>
      </w:r>
      <w:proofErr w:type="gramStart"/>
      <w:r w:rsidR="00C030EA" w:rsidRPr="00482034">
        <w:rPr>
          <w:rFonts w:ascii="Verdana" w:hAnsi="Verdana"/>
          <w:sz w:val="20"/>
          <w:szCs w:val="20"/>
          <w:lang w:val="es-CL"/>
        </w:rPr>
        <w:t>felicidad</w:t>
      </w:r>
      <w:proofErr w:type="gramEnd"/>
      <w:r w:rsidR="00C030EA" w:rsidRPr="00482034">
        <w:rPr>
          <w:rFonts w:ascii="Verdana" w:hAnsi="Verdana"/>
          <w:sz w:val="20"/>
          <w:szCs w:val="20"/>
          <w:lang w:val="es-CL"/>
        </w:rPr>
        <w:t xml:space="preserve"> y al bien</w:t>
      </w:r>
      <w:r w:rsidR="00C030EA" w:rsidRPr="00482034">
        <w:rPr>
          <w:rFonts w:ascii="Verdana" w:hAnsi="Verdana"/>
          <w:spacing w:val="2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común.</w:t>
      </w:r>
    </w:p>
    <w:p w:rsidR="00C030EA" w:rsidRPr="00482034" w:rsidRDefault="00C030EA" w:rsidP="00EB7666">
      <w:pPr>
        <w:pStyle w:val="Textoindependiente"/>
        <w:jc w:val="both"/>
        <w:rPr>
          <w:rFonts w:ascii="Verdana" w:hAnsi="Verdana"/>
          <w:sz w:val="20"/>
          <w:szCs w:val="20"/>
          <w:lang w:val="es-CL"/>
        </w:rPr>
      </w:pPr>
    </w:p>
    <w:p w:rsidR="00C030EA" w:rsidRPr="00482034" w:rsidRDefault="00EC454B" w:rsidP="00EC454B">
      <w:pPr>
        <w:pStyle w:val="Textoindependiente"/>
        <w:numPr>
          <w:ilvl w:val="0"/>
          <w:numId w:val="1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s-CL"/>
        </w:rPr>
        <w:t xml:space="preserve"> </w:t>
      </w:r>
      <w:r w:rsidR="00482034" w:rsidRPr="00482034">
        <w:rPr>
          <w:rFonts w:ascii="Verdana" w:hAnsi="Verdana"/>
          <w:b/>
          <w:sz w:val="20"/>
          <w:szCs w:val="20"/>
          <w:lang w:val="es-CL"/>
        </w:rPr>
        <w:t>SELLO</w:t>
      </w:r>
      <w:r w:rsidR="00EB7666">
        <w:rPr>
          <w:rFonts w:ascii="Verdana" w:hAnsi="Verdana"/>
          <w:b/>
          <w:sz w:val="20"/>
          <w:szCs w:val="20"/>
          <w:lang w:val="es-CL"/>
        </w:rPr>
        <w:t>S</w:t>
      </w:r>
    </w:p>
    <w:p w:rsidR="00C030EA" w:rsidRPr="00482034" w:rsidRDefault="00C030EA" w:rsidP="00784223">
      <w:pPr>
        <w:pStyle w:val="Prrafodelista"/>
        <w:numPr>
          <w:ilvl w:val="0"/>
          <w:numId w:val="6"/>
        </w:numPr>
        <w:tabs>
          <w:tab w:val="left" w:pos="1636"/>
          <w:tab w:val="left" w:pos="1637"/>
        </w:tabs>
        <w:spacing w:before="254"/>
        <w:contextualSpacing w:val="0"/>
        <w:rPr>
          <w:rFonts w:ascii="Verdana" w:hAnsi="Verdana"/>
          <w:sz w:val="20"/>
          <w:szCs w:val="20"/>
          <w:lang w:val="es-CL"/>
        </w:rPr>
      </w:pPr>
      <w:r w:rsidRPr="00482034">
        <w:rPr>
          <w:rFonts w:ascii="Verdana" w:hAnsi="Verdana"/>
          <w:sz w:val="20"/>
          <w:szCs w:val="20"/>
          <w:lang w:val="es-CL"/>
        </w:rPr>
        <w:t>Educación de</w:t>
      </w:r>
      <w:r w:rsidRPr="00482034">
        <w:rPr>
          <w:rFonts w:ascii="Verdana" w:hAnsi="Verdana"/>
          <w:spacing w:val="-5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Calidad</w:t>
      </w:r>
    </w:p>
    <w:p w:rsidR="00C030EA" w:rsidRPr="00482034" w:rsidRDefault="00C030EA" w:rsidP="00EB7666">
      <w:pPr>
        <w:pStyle w:val="Prrafodelista"/>
        <w:numPr>
          <w:ilvl w:val="0"/>
          <w:numId w:val="6"/>
        </w:numPr>
        <w:tabs>
          <w:tab w:val="left" w:pos="1636"/>
          <w:tab w:val="left" w:pos="1637"/>
        </w:tabs>
        <w:spacing w:before="23"/>
        <w:contextualSpacing w:val="0"/>
        <w:jc w:val="both"/>
        <w:rPr>
          <w:rFonts w:ascii="Verdana" w:hAnsi="Verdana"/>
          <w:sz w:val="20"/>
          <w:szCs w:val="20"/>
          <w:lang w:val="es-CL"/>
        </w:rPr>
      </w:pPr>
      <w:r w:rsidRPr="00482034">
        <w:rPr>
          <w:rFonts w:ascii="Verdana" w:hAnsi="Verdana"/>
          <w:sz w:val="20"/>
          <w:szCs w:val="20"/>
          <w:lang w:val="es-CL"/>
        </w:rPr>
        <w:t>Educación</w:t>
      </w:r>
      <w:r w:rsidRPr="00482034">
        <w:rPr>
          <w:rFonts w:ascii="Verdana" w:hAnsi="Verdana"/>
          <w:spacing w:val="-2"/>
          <w:sz w:val="20"/>
          <w:szCs w:val="20"/>
          <w:lang w:val="es-CL"/>
        </w:rPr>
        <w:t xml:space="preserve"> </w:t>
      </w:r>
      <w:r w:rsidRPr="00482034">
        <w:rPr>
          <w:rFonts w:ascii="Verdana" w:hAnsi="Verdana"/>
          <w:sz w:val="20"/>
          <w:szCs w:val="20"/>
          <w:lang w:val="es-CL"/>
        </w:rPr>
        <w:t>Inclusiva</w:t>
      </w:r>
    </w:p>
    <w:p w:rsidR="00C030EA" w:rsidRPr="00482034" w:rsidRDefault="00C030EA" w:rsidP="00EB7666">
      <w:pPr>
        <w:pStyle w:val="Textoindependiente"/>
        <w:jc w:val="both"/>
        <w:rPr>
          <w:rFonts w:ascii="Verdana" w:hAnsi="Verdana"/>
          <w:sz w:val="20"/>
          <w:szCs w:val="20"/>
          <w:lang w:val="es-CL"/>
        </w:rPr>
      </w:pPr>
    </w:p>
    <w:p w:rsidR="00C030EA" w:rsidRPr="00482034" w:rsidRDefault="00C030EA" w:rsidP="00EB7666">
      <w:pPr>
        <w:pStyle w:val="Textoindependiente"/>
        <w:jc w:val="both"/>
        <w:rPr>
          <w:rFonts w:ascii="Verdana" w:hAnsi="Verdana"/>
          <w:sz w:val="20"/>
          <w:szCs w:val="20"/>
          <w:lang w:val="es-CL"/>
        </w:rPr>
      </w:pPr>
    </w:p>
    <w:p w:rsidR="00C030EA" w:rsidRPr="00482034" w:rsidRDefault="00EC454B" w:rsidP="00EC454B">
      <w:pPr>
        <w:pStyle w:val="Textoindependiente"/>
        <w:numPr>
          <w:ilvl w:val="0"/>
          <w:numId w:val="15"/>
        </w:numPr>
        <w:jc w:val="both"/>
        <w:rPr>
          <w:rFonts w:ascii="Verdana" w:hAnsi="Verdana"/>
          <w:b/>
          <w:sz w:val="20"/>
          <w:szCs w:val="20"/>
          <w:lang w:val="es-CL"/>
        </w:rPr>
      </w:pPr>
      <w:r>
        <w:rPr>
          <w:rFonts w:ascii="Verdana" w:hAnsi="Verdana"/>
          <w:b/>
          <w:sz w:val="20"/>
          <w:szCs w:val="20"/>
          <w:lang w:val="es-CL"/>
        </w:rPr>
        <w:t xml:space="preserve"> </w:t>
      </w:r>
      <w:r w:rsidR="00482034" w:rsidRPr="00482034">
        <w:rPr>
          <w:rFonts w:ascii="Verdana" w:hAnsi="Verdana"/>
          <w:b/>
          <w:sz w:val="20"/>
          <w:szCs w:val="20"/>
          <w:lang w:val="es-CL"/>
        </w:rPr>
        <w:t>VALORES Y COMPETENCIAS</w:t>
      </w:r>
    </w:p>
    <w:p w:rsidR="00C030EA" w:rsidRPr="00482034" w:rsidRDefault="00482034" w:rsidP="00EB7666">
      <w:pPr>
        <w:pStyle w:val="Prrafodelista"/>
        <w:numPr>
          <w:ilvl w:val="1"/>
          <w:numId w:val="3"/>
        </w:numPr>
        <w:tabs>
          <w:tab w:val="left" w:pos="1636"/>
          <w:tab w:val="left" w:pos="1637"/>
        </w:tabs>
        <w:spacing w:before="254"/>
        <w:ind w:hanging="361"/>
        <w:contextualSpacing w:val="0"/>
        <w:jc w:val="both"/>
        <w:rPr>
          <w:rFonts w:ascii="Verdana" w:hAnsi="Verdana"/>
          <w:sz w:val="20"/>
          <w:szCs w:val="20"/>
          <w:lang w:val="es-CL"/>
        </w:rPr>
      </w:pPr>
      <w:r w:rsidRPr="00482034">
        <w:rPr>
          <w:rFonts w:ascii="Verdana" w:hAnsi="Verdana"/>
          <w:sz w:val="20"/>
          <w:szCs w:val="20"/>
          <w:lang w:val="es-CL"/>
        </w:rPr>
        <w:t>Responsabilidad</w:t>
      </w:r>
    </w:p>
    <w:p w:rsidR="00C030EA" w:rsidRPr="00482034" w:rsidRDefault="00482034" w:rsidP="00EB7666">
      <w:pPr>
        <w:pStyle w:val="Prrafodelista"/>
        <w:numPr>
          <w:ilvl w:val="1"/>
          <w:numId w:val="3"/>
        </w:numPr>
        <w:tabs>
          <w:tab w:val="left" w:pos="1636"/>
          <w:tab w:val="left" w:pos="1637"/>
        </w:tabs>
        <w:spacing w:before="27"/>
        <w:ind w:hanging="361"/>
        <w:contextualSpacing w:val="0"/>
        <w:jc w:val="both"/>
        <w:rPr>
          <w:rFonts w:ascii="Verdana" w:hAnsi="Verdana"/>
          <w:sz w:val="20"/>
          <w:szCs w:val="20"/>
          <w:lang w:val="es-CL"/>
        </w:rPr>
      </w:pPr>
      <w:r w:rsidRPr="00482034">
        <w:rPr>
          <w:rFonts w:ascii="Verdana" w:hAnsi="Verdana"/>
          <w:sz w:val="20"/>
          <w:szCs w:val="20"/>
          <w:lang w:val="es-CL"/>
        </w:rPr>
        <w:t>Compromiso</w:t>
      </w:r>
    </w:p>
    <w:p w:rsidR="00C030EA" w:rsidRPr="00482034" w:rsidRDefault="00482034" w:rsidP="00EB7666">
      <w:pPr>
        <w:pStyle w:val="Prrafodelista"/>
        <w:numPr>
          <w:ilvl w:val="1"/>
          <w:numId w:val="3"/>
        </w:numPr>
        <w:tabs>
          <w:tab w:val="left" w:pos="1636"/>
          <w:tab w:val="left" w:pos="1637"/>
        </w:tabs>
        <w:spacing w:before="22"/>
        <w:ind w:hanging="361"/>
        <w:contextualSpacing w:val="0"/>
        <w:jc w:val="both"/>
        <w:rPr>
          <w:rFonts w:ascii="Verdana" w:hAnsi="Verdana"/>
          <w:sz w:val="20"/>
          <w:szCs w:val="20"/>
          <w:lang w:val="es-CL"/>
        </w:rPr>
      </w:pPr>
      <w:r w:rsidRPr="00482034">
        <w:rPr>
          <w:rFonts w:ascii="Verdana" w:hAnsi="Verdana"/>
          <w:sz w:val="20"/>
          <w:szCs w:val="20"/>
          <w:lang w:val="es-CL"/>
        </w:rPr>
        <w:t>Solidaridad</w:t>
      </w:r>
    </w:p>
    <w:p w:rsidR="00C030EA" w:rsidRDefault="00482034" w:rsidP="00EB7666">
      <w:pPr>
        <w:pStyle w:val="Prrafodelista"/>
        <w:numPr>
          <w:ilvl w:val="1"/>
          <w:numId w:val="3"/>
        </w:numPr>
        <w:tabs>
          <w:tab w:val="left" w:pos="1636"/>
          <w:tab w:val="left" w:pos="1637"/>
        </w:tabs>
        <w:spacing w:before="23"/>
        <w:ind w:hanging="361"/>
        <w:contextualSpacing w:val="0"/>
        <w:jc w:val="both"/>
        <w:rPr>
          <w:rFonts w:ascii="Verdana" w:hAnsi="Verdana"/>
          <w:sz w:val="20"/>
          <w:szCs w:val="20"/>
          <w:lang w:val="es-CL"/>
        </w:rPr>
      </w:pPr>
      <w:r w:rsidRPr="00482034">
        <w:rPr>
          <w:rFonts w:ascii="Verdana" w:hAnsi="Verdana"/>
          <w:sz w:val="20"/>
          <w:szCs w:val="20"/>
          <w:lang w:val="es-CL"/>
        </w:rPr>
        <w:t>Perseverancia</w:t>
      </w:r>
    </w:p>
    <w:p w:rsidR="00482034" w:rsidRDefault="00482034" w:rsidP="00EB7666">
      <w:pPr>
        <w:pStyle w:val="Prrafodelista"/>
        <w:tabs>
          <w:tab w:val="left" w:pos="1636"/>
          <w:tab w:val="left" w:pos="1637"/>
        </w:tabs>
        <w:spacing w:before="23"/>
        <w:contextualSpacing w:val="0"/>
        <w:jc w:val="both"/>
        <w:rPr>
          <w:rFonts w:ascii="Verdana" w:hAnsi="Verdana"/>
          <w:sz w:val="20"/>
          <w:szCs w:val="20"/>
          <w:lang w:val="es-CL"/>
        </w:rPr>
      </w:pPr>
    </w:p>
    <w:p w:rsidR="00482034" w:rsidRDefault="00482034" w:rsidP="00EC454B">
      <w:pPr>
        <w:pStyle w:val="Prrafodelista"/>
        <w:numPr>
          <w:ilvl w:val="0"/>
          <w:numId w:val="15"/>
        </w:numPr>
        <w:tabs>
          <w:tab w:val="left" w:pos="1636"/>
          <w:tab w:val="left" w:pos="1637"/>
        </w:tabs>
        <w:spacing w:before="23"/>
        <w:contextualSpacing w:val="0"/>
        <w:jc w:val="both"/>
        <w:rPr>
          <w:rFonts w:ascii="Verdana" w:hAnsi="Verdana"/>
          <w:b/>
          <w:sz w:val="20"/>
          <w:szCs w:val="20"/>
          <w:lang w:val="es-CL"/>
        </w:rPr>
      </w:pPr>
      <w:r w:rsidRPr="00482034">
        <w:rPr>
          <w:rFonts w:ascii="Verdana" w:hAnsi="Verdana"/>
          <w:b/>
          <w:sz w:val="20"/>
          <w:szCs w:val="20"/>
          <w:lang w:val="es-CL"/>
        </w:rPr>
        <w:t>VINCULACION CON LOS SELLOS</w:t>
      </w:r>
    </w:p>
    <w:p w:rsidR="00784223" w:rsidRPr="00482034" w:rsidRDefault="00784223" w:rsidP="00784223">
      <w:pPr>
        <w:pStyle w:val="Prrafodelista"/>
        <w:tabs>
          <w:tab w:val="left" w:pos="1636"/>
          <w:tab w:val="left" w:pos="1637"/>
        </w:tabs>
        <w:spacing w:before="23"/>
        <w:ind w:left="1103"/>
        <w:contextualSpacing w:val="0"/>
        <w:jc w:val="both"/>
        <w:rPr>
          <w:rFonts w:ascii="Verdana" w:hAnsi="Verdana"/>
          <w:b/>
          <w:sz w:val="20"/>
          <w:szCs w:val="20"/>
          <w:lang w:val="es-CL"/>
        </w:rPr>
      </w:pPr>
    </w:p>
    <w:p w:rsidR="00C030EA" w:rsidRPr="003B2617" w:rsidRDefault="00215CD8" w:rsidP="00EC454B">
      <w:pPr>
        <w:pStyle w:val="Textoindependiente"/>
        <w:spacing w:before="51" w:line="259" w:lineRule="auto"/>
        <w:ind w:left="708" w:right="25"/>
        <w:jc w:val="both"/>
        <w:rPr>
          <w:lang w:val="es-CL"/>
        </w:rPr>
      </w:pPr>
      <w:r>
        <w:rPr>
          <w:rFonts w:ascii="Verdana" w:hAnsi="Verdana"/>
          <w:b/>
          <w:sz w:val="20"/>
          <w:szCs w:val="20"/>
          <w:lang w:val="es-CL"/>
        </w:rPr>
        <w:t>a.</w:t>
      </w:r>
      <w:r w:rsidR="00EB7666">
        <w:rPr>
          <w:rFonts w:ascii="Verdana" w:hAnsi="Verdana"/>
          <w:b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b/>
          <w:sz w:val="20"/>
          <w:szCs w:val="20"/>
          <w:lang w:val="es-CL"/>
        </w:rPr>
        <w:t xml:space="preserve">Educación de Calidad: </w:t>
      </w:r>
      <w:r w:rsidR="00C030EA" w:rsidRPr="00482034">
        <w:rPr>
          <w:rFonts w:ascii="Verdana" w:hAnsi="Verdana"/>
          <w:sz w:val="20"/>
          <w:szCs w:val="20"/>
          <w:lang w:val="es-CL"/>
        </w:rPr>
        <w:t>El Plan de Desarrollo Profesional Docente tiene como principal propósito</w:t>
      </w:r>
      <w:r w:rsidR="00C030EA" w:rsidRPr="00482034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asegurar</w:t>
      </w:r>
      <w:r w:rsidR="00C030EA" w:rsidRPr="00482034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el</w:t>
      </w:r>
      <w:r w:rsidR="00C030EA" w:rsidRPr="00482034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desarrollo</w:t>
      </w:r>
      <w:r w:rsidR="00C030EA" w:rsidRPr="00482034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educativo</w:t>
      </w:r>
      <w:r w:rsidR="00C030EA" w:rsidRPr="00482034">
        <w:rPr>
          <w:rFonts w:ascii="Verdana" w:hAnsi="Verdana"/>
          <w:spacing w:val="-9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de</w:t>
      </w:r>
      <w:r w:rsidR="00C030EA" w:rsidRPr="00482034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las</w:t>
      </w:r>
      <w:r w:rsidR="00C030EA" w:rsidRPr="00482034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y</w:t>
      </w:r>
      <w:r w:rsidR="00C030EA" w:rsidRPr="00482034">
        <w:rPr>
          <w:rFonts w:ascii="Verdana" w:hAnsi="Verdana"/>
          <w:spacing w:val="-14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los</w:t>
      </w:r>
      <w:r w:rsidR="00C030EA" w:rsidRPr="00482034">
        <w:rPr>
          <w:rFonts w:ascii="Verdana" w:hAnsi="Verdana"/>
          <w:spacing w:val="-11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estudiantes</w:t>
      </w:r>
      <w:r w:rsidR="00C030EA" w:rsidRPr="00482034">
        <w:rPr>
          <w:rFonts w:ascii="Verdana" w:hAnsi="Verdana"/>
          <w:spacing w:val="-11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mediante</w:t>
      </w:r>
      <w:r w:rsidR="00C030EA" w:rsidRPr="00482034">
        <w:rPr>
          <w:rFonts w:ascii="Verdana" w:hAnsi="Verdana"/>
          <w:spacing w:val="-13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el</w:t>
      </w:r>
      <w:r w:rsidR="00C030EA" w:rsidRPr="00482034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="00C030EA" w:rsidRPr="00482034">
        <w:rPr>
          <w:rFonts w:ascii="Verdana" w:hAnsi="Verdana"/>
          <w:sz w:val="20"/>
          <w:szCs w:val="20"/>
          <w:lang w:val="es-CL"/>
        </w:rPr>
        <w:t>desarrollo</w:t>
      </w:r>
      <w:r w:rsidR="00482034">
        <w:rPr>
          <w:rFonts w:ascii="Verdana" w:hAnsi="Verdana"/>
          <w:sz w:val="20"/>
          <w:szCs w:val="20"/>
          <w:lang w:val="es-CL"/>
        </w:rPr>
        <w:t xml:space="preserve"> </w:t>
      </w:r>
      <w:r w:rsidR="00C030EA" w:rsidRPr="003B2617">
        <w:rPr>
          <w:lang w:val="es-CL"/>
        </w:rPr>
        <w:t>profesional de los docentes, procurando que éste sea pertinente y contextualizado, con el fin de fortalecer aprendizajes de las y los estudiantes, como también potenciando la colaboración entre profesoras y profesores y la retroalimentación de sus prácticas pedagógicas.</w:t>
      </w:r>
    </w:p>
    <w:p w:rsidR="00C030EA" w:rsidRPr="003B2617" w:rsidRDefault="00C030EA" w:rsidP="00EC454B">
      <w:pPr>
        <w:pStyle w:val="Textoindependiente"/>
        <w:spacing w:before="9"/>
        <w:ind w:right="25"/>
        <w:jc w:val="both"/>
        <w:rPr>
          <w:sz w:val="25"/>
          <w:lang w:val="es-CL"/>
        </w:rPr>
      </w:pPr>
    </w:p>
    <w:p w:rsidR="00784223" w:rsidRDefault="00215CD8" w:rsidP="00EC454B">
      <w:pPr>
        <w:pStyle w:val="Textoindependiente"/>
        <w:spacing w:before="1" w:line="259" w:lineRule="auto"/>
        <w:ind w:right="25" w:firstLine="708"/>
        <w:jc w:val="both"/>
        <w:rPr>
          <w:rFonts w:ascii="Verdana" w:hAnsi="Verdana"/>
          <w:spacing w:val="-16"/>
          <w:sz w:val="20"/>
          <w:szCs w:val="20"/>
          <w:lang w:val="es-CL"/>
        </w:rPr>
      </w:pPr>
      <w:r>
        <w:rPr>
          <w:rFonts w:ascii="Verdana" w:hAnsi="Verdana"/>
          <w:b/>
          <w:sz w:val="20"/>
          <w:szCs w:val="20"/>
          <w:lang w:val="es-CL"/>
        </w:rPr>
        <w:t>b.</w:t>
      </w:r>
      <w:r w:rsidR="00EB7666" w:rsidRPr="00EB7666">
        <w:rPr>
          <w:rFonts w:ascii="Verdana" w:hAnsi="Verdana"/>
          <w:b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b/>
          <w:sz w:val="20"/>
          <w:szCs w:val="20"/>
          <w:lang w:val="es-CL"/>
        </w:rPr>
        <w:t>Educación</w:t>
      </w:r>
      <w:r w:rsidR="00C030EA" w:rsidRPr="00EB7666">
        <w:rPr>
          <w:rFonts w:ascii="Verdana" w:hAnsi="Verdana"/>
          <w:b/>
          <w:spacing w:val="-15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b/>
          <w:sz w:val="20"/>
          <w:szCs w:val="20"/>
          <w:lang w:val="es-CL"/>
        </w:rPr>
        <w:t>Inclusiva:</w:t>
      </w:r>
      <w:r w:rsidR="00C030EA" w:rsidRPr="00EB7666">
        <w:rPr>
          <w:rFonts w:ascii="Verdana" w:hAnsi="Verdana"/>
          <w:b/>
          <w:spacing w:val="-7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El</w:t>
      </w:r>
      <w:r w:rsidR="00C030EA" w:rsidRPr="00EB7666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Plan</w:t>
      </w:r>
      <w:r w:rsidR="00C030EA" w:rsidRPr="00EB7666">
        <w:rPr>
          <w:rFonts w:ascii="Verdana" w:hAnsi="Verdana"/>
          <w:spacing w:val="-15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de</w:t>
      </w:r>
      <w:r w:rsidR="00C030EA" w:rsidRPr="00EB7666">
        <w:rPr>
          <w:rFonts w:ascii="Verdana" w:hAnsi="Verdana"/>
          <w:spacing w:val="-13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Formación</w:t>
      </w:r>
      <w:r w:rsidR="00C030EA" w:rsidRPr="00EB7666">
        <w:rPr>
          <w:rFonts w:ascii="Verdana" w:hAnsi="Verdana"/>
          <w:spacing w:val="-15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Docente</w:t>
      </w:r>
      <w:r w:rsidR="00C030EA" w:rsidRPr="00EB7666">
        <w:rPr>
          <w:rFonts w:ascii="Verdana" w:hAnsi="Verdana"/>
          <w:spacing w:val="-17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pretende</w:t>
      </w:r>
      <w:r w:rsidR="00C030EA" w:rsidRPr="00EB7666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la</w:t>
      </w:r>
      <w:r w:rsidR="00C030EA" w:rsidRPr="00EB7666">
        <w:rPr>
          <w:rFonts w:ascii="Verdana" w:hAnsi="Verdana"/>
          <w:spacing w:val="-12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entrega</w:t>
      </w:r>
      <w:r w:rsidR="00C030EA" w:rsidRPr="00EB7666">
        <w:rPr>
          <w:rFonts w:ascii="Verdana" w:hAnsi="Verdana"/>
          <w:spacing w:val="-16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de</w:t>
      </w:r>
      <w:r w:rsidR="00C030EA" w:rsidRPr="00EB7666">
        <w:rPr>
          <w:rFonts w:ascii="Verdana" w:hAnsi="Verdana"/>
          <w:spacing w:val="-16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una</w:t>
      </w:r>
      <w:r w:rsidR="00C030EA" w:rsidRPr="00EB7666">
        <w:rPr>
          <w:rFonts w:ascii="Verdana" w:hAnsi="Verdana"/>
          <w:spacing w:val="-16"/>
          <w:sz w:val="20"/>
          <w:szCs w:val="20"/>
          <w:lang w:val="es-CL"/>
        </w:rPr>
        <w:t xml:space="preserve"> </w:t>
      </w:r>
    </w:p>
    <w:p w:rsidR="00C030EA" w:rsidRPr="00EB7666" w:rsidRDefault="00215CD8" w:rsidP="00EC454B">
      <w:pPr>
        <w:pStyle w:val="Textoindependiente"/>
        <w:spacing w:before="1" w:line="259" w:lineRule="auto"/>
        <w:ind w:left="708" w:right="25"/>
        <w:jc w:val="both"/>
        <w:rPr>
          <w:rFonts w:ascii="Verdana" w:hAnsi="Verdana"/>
          <w:sz w:val="20"/>
          <w:szCs w:val="20"/>
          <w:lang w:val="es-CL"/>
        </w:rPr>
      </w:pPr>
      <w:proofErr w:type="gramStart"/>
      <w:r>
        <w:rPr>
          <w:rFonts w:ascii="Verdana" w:hAnsi="Verdana"/>
          <w:sz w:val="20"/>
          <w:szCs w:val="20"/>
          <w:lang w:val="es-CL"/>
        </w:rPr>
        <w:t>e</w:t>
      </w:r>
      <w:r w:rsidRPr="00EB7666">
        <w:rPr>
          <w:rFonts w:ascii="Verdana" w:hAnsi="Verdana"/>
          <w:sz w:val="20"/>
          <w:szCs w:val="20"/>
          <w:lang w:val="es-CL"/>
        </w:rPr>
        <w:t>ducación</w:t>
      </w:r>
      <w:proofErr w:type="gramEnd"/>
      <w:r w:rsidR="00C030EA" w:rsidRPr="00EB7666">
        <w:rPr>
          <w:rFonts w:ascii="Verdana" w:hAnsi="Verdana"/>
          <w:sz w:val="20"/>
          <w:szCs w:val="20"/>
          <w:lang w:val="es-CL"/>
        </w:rPr>
        <w:t xml:space="preserve"> inclusiva</w:t>
      </w:r>
      <w:r w:rsidR="00C030EA" w:rsidRPr="00EB7666">
        <w:rPr>
          <w:rFonts w:ascii="Verdana" w:hAnsi="Verdana"/>
          <w:spacing w:val="-5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por</w:t>
      </w:r>
      <w:r w:rsidR="00C030EA" w:rsidRPr="00EB7666">
        <w:rPr>
          <w:rFonts w:ascii="Verdana" w:hAnsi="Verdana"/>
          <w:spacing w:val="-4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medio</w:t>
      </w:r>
      <w:r w:rsidR="00C030EA" w:rsidRPr="00EB7666">
        <w:rPr>
          <w:rFonts w:ascii="Verdana" w:hAnsi="Verdana"/>
          <w:spacing w:val="-4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de</w:t>
      </w:r>
      <w:r w:rsidR="00C030EA" w:rsidRPr="00EB7666">
        <w:rPr>
          <w:rFonts w:ascii="Verdana" w:hAnsi="Verdana"/>
          <w:spacing w:val="-6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las</w:t>
      </w:r>
      <w:r w:rsidR="00C030EA" w:rsidRPr="00EB7666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reflexiones</w:t>
      </w:r>
      <w:r w:rsidR="00C030EA" w:rsidRPr="00EB7666">
        <w:rPr>
          <w:rFonts w:ascii="Verdana" w:hAnsi="Verdana"/>
          <w:spacing w:val="-6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y</w:t>
      </w:r>
      <w:r w:rsidR="00C030EA" w:rsidRPr="00EB7666">
        <w:rPr>
          <w:rFonts w:ascii="Verdana" w:hAnsi="Verdana"/>
          <w:spacing w:val="-2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capacitaciones</w:t>
      </w:r>
      <w:r w:rsidR="00C030EA" w:rsidRPr="00EB7666">
        <w:rPr>
          <w:rFonts w:ascii="Verdana" w:hAnsi="Verdana"/>
          <w:spacing w:val="-3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docentes</w:t>
      </w:r>
      <w:r w:rsidR="00C030EA" w:rsidRPr="00EB7666">
        <w:rPr>
          <w:rFonts w:ascii="Verdana" w:hAnsi="Verdana"/>
          <w:spacing w:val="-6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para</w:t>
      </w:r>
      <w:r w:rsidR="00C030EA" w:rsidRPr="00EB7666">
        <w:rPr>
          <w:rFonts w:ascii="Verdana" w:hAnsi="Verdana"/>
          <w:spacing w:val="-7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la</w:t>
      </w:r>
      <w:r w:rsidR="00C030EA" w:rsidRPr="00EB7666">
        <w:rPr>
          <w:rFonts w:ascii="Verdana" w:hAnsi="Verdana"/>
          <w:spacing w:val="-4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implementación de estrategias de apoyo que propendan a la adquisición de aprendizajes significativos con la finalidad de que construyan su propio conocimiento, a través de procedimientos metodológicos y evaluativos de acuerdo a las Necesidades Educativas Diversas (NED) de los estudiantes para lograr el aprendizaje de todos los alumnos y</w:t>
      </w:r>
      <w:r w:rsidR="00C030EA" w:rsidRPr="00EB7666">
        <w:rPr>
          <w:rFonts w:ascii="Verdana" w:hAnsi="Verdana"/>
          <w:spacing w:val="-24"/>
          <w:sz w:val="20"/>
          <w:szCs w:val="20"/>
          <w:lang w:val="es-CL"/>
        </w:rPr>
        <w:t xml:space="preserve"> </w:t>
      </w:r>
      <w:r w:rsidR="00C030EA" w:rsidRPr="00EB7666">
        <w:rPr>
          <w:rFonts w:ascii="Verdana" w:hAnsi="Verdana"/>
          <w:sz w:val="20"/>
          <w:szCs w:val="20"/>
          <w:lang w:val="es-CL"/>
        </w:rPr>
        <w:t>alumnas.</w:t>
      </w:r>
    </w:p>
    <w:p w:rsidR="00C030EA" w:rsidRPr="003B2617" w:rsidRDefault="00C030EA" w:rsidP="00EC454B">
      <w:pPr>
        <w:pStyle w:val="Textoindependiente"/>
        <w:ind w:right="25"/>
        <w:jc w:val="both"/>
        <w:rPr>
          <w:sz w:val="20"/>
          <w:lang w:val="es-CL"/>
        </w:rPr>
      </w:pPr>
    </w:p>
    <w:p w:rsidR="00C030EA" w:rsidRPr="00EB7666" w:rsidRDefault="00EB7666" w:rsidP="00EC454B">
      <w:pPr>
        <w:pStyle w:val="Textoindependiente"/>
        <w:numPr>
          <w:ilvl w:val="0"/>
          <w:numId w:val="15"/>
        </w:numPr>
        <w:spacing w:before="4"/>
        <w:jc w:val="both"/>
        <w:rPr>
          <w:rFonts w:ascii="Verdana" w:hAnsi="Verdana"/>
          <w:b/>
          <w:sz w:val="20"/>
          <w:szCs w:val="20"/>
          <w:lang w:val="es-CL"/>
        </w:rPr>
      </w:pPr>
      <w:r w:rsidRPr="00EB7666">
        <w:rPr>
          <w:rFonts w:ascii="Verdana" w:hAnsi="Verdana"/>
          <w:b/>
          <w:sz w:val="20"/>
          <w:szCs w:val="20"/>
          <w:lang w:val="es-CL"/>
        </w:rPr>
        <w:t>OBJETIVO ESTRATEGICO</w:t>
      </w:r>
    </w:p>
    <w:p w:rsidR="00C030EA" w:rsidRPr="003B2617" w:rsidRDefault="00C030EA" w:rsidP="00EB7666">
      <w:pPr>
        <w:pStyle w:val="Textoindependiente"/>
        <w:spacing w:before="8"/>
        <w:jc w:val="both"/>
        <w:rPr>
          <w:b/>
          <w:sz w:val="16"/>
          <w:lang w:val="es-CL"/>
        </w:rPr>
      </w:pPr>
    </w:p>
    <w:p w:rsidR="008C738D" w:rsidRDefault="00C030EA" w:rsidP="00EC454B">
      <w:pPr>
        <w:pStyle w:val="Textoindependiente"/>
        <w:spacing w:before="52" w:line="259" w:lineRule="auto"/>
        <w:ind w:left="708" w:right="25"/>
        <w:jc w:val="both"/>
        <w:rPr>
          <w:lang w:val="es-CL"/>
        </w:rPr>
      </w:pPr>
      <w:r w:rsidRPr="003B2617">
        <w:rPr>
          <w:lang w:val="es-CL"/>
        </w:rPr>
        <w:t>Afianzar el liderazgo pedagógico de los directivos y el de los docentes, mediante el desarrollo</w:t>
      </w:r>
      <w:r w:rsidRPr="003B2617">
        <w:rPr>
          <w:spacing w:val="-16"/>
          <w:lang w:val="es-CL"/>
        </w:rPr>
        <w:t xml:space="preserve"> </w:t>
      </w:r>
      <w:r w:rsidRPr="003B2617">
        <w:rPr>
          <w:lang w:val="es-CL"/>
        </w:rPr>
        <w:t>profesional</w:t>
      </w:r>
      <w:r w:rsidRPr="003B2617">
        <w:rPr>
          <w:spacing w:val="-16"/>
          <w:lang w:val="es-CL"/>
        </w:rPr>
        <w:t xml:space="preserve"> </w:t>
      </w:r>
      <w:r w:rsidRPr="003B2617">
        <w:rPr>
          <w:lang w:val="es-CL"/>
        </w:rPr>
        <w:t>local,</w:t>
      </w:r>
      <w:r w:rsidRPr="003B2617">
        <w:rPr>
          <w:spacing w:val="-17"/>
          <w:lang w:val="es-CL"/>
        </w:rPr>
        <w:t xml:space="preserve"> </w:t>
      </w:r>
      <w:r w:rsidR="004A380D" w:rsidRPr="00A93685">
        <w:rPr>
          <w:lang w:val="es-CL"/>
        </w:rPr>
        <w:t>que estén basadas en la colaboración entre profesoras y profesores y la retroalimentación de sus prácticas pedagógicas</w:t>
      </w:r>
      <w:r w:rsidR="004A380D">
        <w:rPr>
          <w:lang w:val="es-CL"/>
        </w:rPr>
        <w:t xml:space="preserve">, </w:t>
      </w:r>
      <w:r w:rsidRPr="003B2617">
        <w:rPr>
          <w:lang w:val="es-CL"/>
        </w:rPr>
        <w:t>con</w:t>
      </w:r>
      <w:r w:rsidRPr="003B2617">
        <w:rPr>
          <w:spacing w:val="-15"/>
          <w:lang w:val="es-CL"/>
        </w:rPr>
        <w:t xml:space="preserve"> </w:t>
      </w:r>
      <w:r w:rsidRPr="003B2617">
        <w:rPr>
          <w:lang w:val="es-CL"/>
        </w:rPr>
        <w:t>el</w:t>
      </w:r>
      <w:r w:rsidRPr="003B2617">
        <w:rPr>
          <w:spacing w:val="-16"/>
          <w:lang w:val="es-CL"/>
        </w:rPr>
        <w:t xml:space="preserve"> </w:t>
      </w:r>
      <w:r w:rsidRPr="003B2617">
        <w:rPr>
          <w:lang w:val="es-CL"/>
        </w:rPr>
        <w:t>propósito</w:t>
      </w:r>
      <w:r w:rsidRPr="003B2617">
        <w:rPr>
          <w:spacing w:val="-12"/>
          <w:lang w:val="es-CL"/>
        </w:rPr>
        <w:t xml:space="preserve"> </w:t>
      </w:r>
      <w:r w:rsidRPr="003B2617">
        <w:rPr>
          <w:lang w:val="es-CL"/>
        </w:rPr>
        <w:t>de</w:t>
      </w:r>
      <w:r w:rsidRPr="003B2617">
        <w:rPr>
          <w:spacing w:val="-16"/>
          <w:lang w:val="es-CL"/>
        </w:rPr>
        <w:t xml:space="preserve"> </w:t>
      </w:r>
      <w:r w:rsidRPr="003B2617">
        <w:rPr>
          <w:lang w:val="es-CL"/>
        </w:rPr>
        <w:t>contar</w:t>
      </w:r>
      <w:r w:rsidRPr="003B2617">
        <w:rPr>
          <w:spacing w:val="-16"/>
          <w:lang w:val="es-CL"/>
        </w:rPr>
        <w:t xml:space="preserve"> </w:t>
      </w:r>
      <w:r w:rsidRPr="003B2617">
        <w:rPr>
          <w:lang w:val="es-CL"/>
        </w:rPr>
        <w:t>con</w:t>
      </w:r>
      <w:r w:rsidRPr="003B2617">
        <w:rPr>
          <w:spacing w:val="-15"/>
          <w:lang w:val="es-CL"/>
        </w:rPr>
        <w:t xml:space="preserve"> </w:t>
      </w:r>
      <w:r w:rsidRPr="003B2617">
        <w:rPr>
          <w:lang w:val="es-CL"/>
        </w:rPr>
        <w:t>espacios</w:t>
      </w:r>
      <w:r w:rsidRPr="003B2617">
        <w:rPr>
          <w:spacing w:val="-15"/>
          <w:lang w:val="es-CL"/>
        </w:rPr>
        <w:t xml:space="preserve"> </w:t>
      </w:r>
      <w:r w:rsidRPr="003B2617">
        <w:rPr>
          <w:lang w:val="es-CL"/>
        </w:rPr>
        <w:t>de</w:t>
      </w:r>
      <w:r w:rsidRPr="003B2617">
        <w:rPr>
          <w:spacing w:val="-16"/>
          <w:lang w:val="es-CL"/>
        </w:rPr>
        <w:t xml:space="preserve"> </w:t>
      </w:r>
      <w:r w:rsidR="00EB7666">
        <w:rPr>
          <w:spacing w:val="-16"/>
          <w:lang w:val="es-CL"/>
        </w:rPr>
        <w:t>r</w:t>
      </w:r>
      <w:r w:rsidRPr="003B2617">
        <w:rPr>
          <w:lang w:val="es-CL"/>
        </w:rPr>
        <w:t>eflexión,</w:t>
      </w:r>
      <w:r w:rsidRPr="003B2617">
        <w:rPr>
          <w:spacing w:val="-17"/>
          <w:lang w:val="es-CL"/>
        </w:rPr>
        <w:t xml:space="preserve"> </w:t>
      </w:r>
      <w:r w:rsidR="00EB7666">
        <w:rPr>
          <w:lang w:val="es-CL"/>
        </w:rPr>
        <w:t>a</w:t>
      </w:r>
      <w:r w:rsidRPr="003B2617">
        <w:rPr>
          <w:lang w:val="es-CL"/>
        </w:rPr>
        <w:t xml:space="preserve">nálisis y </w:t>
      </w:r>
      <w:r w:rsidR="00EB7666">
        <w:rPr>
          <w:lang w:val="es-CL"/>
        </w:rPr>
        <w:t>e</w:t>
      </w:r>
      <w:r w:rsidRPr="003B2617">
        <w:rPr>
          <w:lang w:val="es-CL"/>
        </w:rPr>
        <w:t>strategias consensuadas y colegiadas para ser aplicadas de 1° básico a 4° medio en el transcurso del año escolar, para mejorar los resultados</w:t>
      </w:r>
      <w:r w:rsidRPr="003B2617">
        <w:rPr>
          <w:spacing w:val="-11"/>
          <w:lang w:val="es-CL"/>
        </w:rPr>
        <w:t xml:space="preserve"> </w:t>
      </w:r>
      <w:r w:rsidRPr="003B2617">
        <w:rPr>
          <w:lang w:val="es-CL"/>
        </w:rPr>
        <w:t>educativos.</w:t>
      </w:r>
    </w:p>
    <w:p w:rsidR="004A380D" w:rsidRDefault="004A380D" w:rsidP="00EC454B">
      <w:pPr>
        <w:pStyle w:val="Textoindependiente"/>
        <w:spacing w:before="52" w:line="259" w:lineRule="auto"/>
        <w:ind w:left="708" w:right="25"/>
        <w:jc w:val="both"/>
        <w:rPr>
          <w:lang w:val="es-CL"/>
        </w:rPr>
      </w:pPr>
    </w:p>
    <w:p w:rsidR="008C738D" w:rsidRDefault="00A93685" w:rsidP="00EC454B">
      <w:pPr>
        <w:pStyle w:val="Textoindependiente"/>
        <w:spacing w:before="52" w:line="259" w:lineRule="auto"/>
        <w:ind w:left="708" w:right="25"/>
        <w:jc w:val="both"/>
        <w:rPr>
          <w:lang w:val="es-CL"/>
        </w:rPr>
      </w:pPr>
      <w:r w:rsidRPr="00A93685">
        <w:rPr>
          <w:lang w:val="es-CL"/>
        </w:rPr>
        <w:t xml:space="preserve">Fortalecer capacidades de los docentes, para que puedan optimizar su desempeño profesional y obtener mejores resultados en la evaluación que les permite avanzar de tramos en la carrera docente. </w:t>
      </w:r>
    </w:p>
    <w:p w:rsidR="004A380D" w:rsidRDefault="004A380D" w:rsidP="00784223">
      <w:pPr>
        <w:pStyle w:val="Textoindependiente"/>
        <w:spacing w:before="52" w:line="259" w:lineRule="auto"/>
        <w:ind w:left="708" w:right="1553"/>
        <w:jc w:val="both"/>
        <w:rPr>
          <w:lang w:val="es-CL"/>
        </w:rPr>
      </w:pPr>
    </w:p>
    <w:p w:rsidR="00C030EA" w:rsidRPr="00EB7666" w:rsidRDefault="00EB7666" w:rsidP="00EC454B">
      <w:pPr>
        <w:pStyle w:val="Textoindependiente"/>
        <w:numPr>
          <w:ilvl w:val="0"/>
          <w:numId w:val="15"/>
        </w:numPr>
        <w:ind w:right="1005"/>
        <w:jc w:val="both"/>
        <w:rPr>
          <w:rFonts w:ascii="Verdana" w:hAnsi="Verdana"/>
          <w:b/>
          <w:sz w:val="20"/>
          <w:szCs w:val="20"/>
          <w:lang w:val="es-CL"/>
        </w:rPr>
      </w:pPr>
      <w:r w:rsidRPr="00EB7666">
        <w:rPr>
          <w:rFonts w:ascii="Verdana" w:hAnsi="Verdana"/>
          <w:b/>
          <w:sz w:val="20"/>
          <w:szCs w:val="20"/>
          <w:lang w:val="es-CL"/>
        </w:rPr>
        <w:t>METAS</w:t>
      </w:r>
    </w:p>
    <w:p w:rsidR="00C030EA" w:rsidRPr="003B2617" w:rsidRDefault="00C030EA" w:rsidP="00EC454B">
      <w:pPr>
        <w:pStyle w:val="Textoindependiente"/>
        <w:jc w:val="both"/>
        <w:rPr>
          <w:b/>
          <w:sz w:val="16"/>
          <w:lang w:val="es-CL"/>
        </w:rPr>
      </w:pPr>
    </w:p>
    <w:p w:rsidR="00EB7666" w:rsidRPr="00784223" w:rsidRDefault="00EB7666" w:rsidP="00EC454B">
      <w:pPr>
        <w:pStyle w:val="Textoindependiente"/>
        <w:ind w:right="25"/>
        <w:jc w:val="both"/>
        <w:rPr>
          <w:lang w:val="es-CL"/>
        </w:rPr>
      </w:pPr>
      <w:r>
        <w:rPr>
          <w:lang w:val="es-CL"/>
        </w:rPr>
        <w:t xml:space="preserve">             </w:t>
      </w:r>
      <w:r w:rsidR="00C030EA" w:rsidRPr="00784223">
        <w:rPr>
          <w:lang w:val="es-CL"/>
        </w:rPr>
        <w:t xml:space="preserve">100% de Cumplimiento de las acciones del Plan de Desarrollo Profesional Local para </w:t>
      </w:r>
      <w:r w:rsidRPr="00784223">
        <w:rPr>
          <w:lang w:val="es-CL"/>
        </w:rPr>
        <w:t xml:space="preserve"> </w:t>
      </w:r>
      <w:r w:rsidR="00215CD8">
        <w:rPr>
          <w:lang w:val="es-CL"/>
        </w:rPr>
        <w:t>mejorar</w:t>
      </w:r>
      <w:r w:rsidRPr="00784223">
        <w:rPr>
          <w:lang w:val="es-CL"/>
        </w:rPr>
        <w:t xml:space="preserve">      </w:t>
      </w:r>
    </w:p>
    <w:p w:rsidR="00B2369A" w:rsidRPr="00EB7666" w:rsidRDefault="00215CD8" w:rsidP="00EC454B">
      <w:pPr>
        <w:pStyle w:val="Textoindependiente"/>
        <w:ind w:right="1749"/>
        <w:jc w:val="both"/>
        <w:rPr>
          <w:rFonts w:ascii="Verdana" w:hAnsi="Verdana"/>
          <w:sz w:val="20"/>
          <w:szCs w:val="20"/>
          <w:lang w:val="es-CL"/>
        </w:rPr>
      </w:pPr>
      <w:r>
        <w:rPr>
          <w:lang w:val="es-CL"/>
        </w:rPr>
        <w:t xml:space="preserve">             </w:t>
      </w:r>
      <w:proofErr w:type="gramStart"/>
      <w:r w:rsidR="00784223">
        <w:rPr>
          <w:lang w:val="es-CL"/>
        </w:rPr>
        <w:t>los</w:t>
      </w:r>
      <w:proofErr w:type="gramEnd"/>
      <w:r w:rsidR="00784223">
        <w:rPr>
          <w:lang w:val="es-CL"/>
        </w:rPr>
        <w:t xml:space="preserve"> resultados educativos y perfeccionar  el Plan.</w:t>
      </w:r>
    </w:p>
    <w:p w:rsidR="00C030EA" w:rsidRPr="003B2617" w:rsidRDefault="00C030EA" w:rsidP="00EC454B">
      <w:pPr>
        <w:pStyle w:val="Textoindependiente"/>
        <w:jc w:val="both"/>
        <w:rPr>
          <w:sz w:val="20"/>
          <w:lang w:val="es-CL"/>
        </w:rPr>
      </w:pPr>
    </w:p>
    <w:p w:rsidR="00C030EA" w:rsidRPr="00EB7666" w:rsidRDefault="00EB7666" w:rsidP="00EC454B">
      <w:pPr>
        <w:pStyle w:val="Textoindependiente"/>
        <w:numPr>
          <w:ilvl w:val="0"/>
          <w:numId w:val="15"/>
        </w:numPr>
        <w:jc w:val="both"/>
        <w:rPr>
          <w:rFonts w:ascii="Verdana" w:hAnsi="Verdana"/>
          <w:b/>
          <w:sz w:val="20"/>
          <w:lang w:val="es-CL"/>
        </w:rPr>
      </w:pPr>
      <w:r w:rsidRPr="00EB7666">
        <w:rPr>
          <w:rFonts w:ascii="Verdana" w:hAnsi="Verdana"/>
          <w:b/>
          <w:sz w:val="20"/>
          <w:lang w:val="es-CL"/>
        </w:rPr>
        <w:t>ESTRATEGIAS  A  4 AÑOS</w:t>
      </w:r>
    </w:p>
    <w:p w:rsidR="00C030EA" w:rsidRPr="00EB7666" w:rsidRDefault="00C030EA" w:rsidP="00EC454B">
      <w:pPr>
        <w:pStyle w:val="Textoindependiente"/>
        <w:jc w:val="both"/>
        <w:rPr>
          <w:b/>
          <w:sz w:val="16"/>
          <w:lang w:val="es-CL"/>
        </w:rPr>
      </w:pPr>
    </w:p>
    <w:p w:rsidR="00EB7666" w:rsidRPr="00EB7666" w:rsidRDefault="00784223" w:rsidP="00EC454B">
      <w:pPr>
        <w:pStyle w:val="Prrafodelista"/>
        <w:tabs>
          <w:tab w:val="left" w:pos="1637"/>
        </w:tabs>
        <w:ind w:left="0" w:right="25"/>
        <w:contextualSpacing w:val="0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 xml:space="preserve">         </w:t>
      </w:r>
      <w:r w:rsidR="00EC454B">
        <w:rPr>
          <w:rFonts w:ascii="Verdana" w:hAnsi="Verdana"/>
          <w:sz w:val="20"/>
          <w:szCs w:val="20"/>
          <w:lang w:val="es-CL"/>
        </w:rPr>
        <w:t xml:space="preserve"> </w:t>
      </w:r>
      <w:r>
        <w:rPr>
          <w:rFonts w:ascii="Verdana" w:hAnsi="Verdana"/>
          <w:sz w:val="20"/>
          <w:szCs w:val="20"/>
          <w:lang w:val="es-CL"/>
        </w:rPr>
        <w:t xml:space="preserve"> </w:t>
      </w:r>
      <w:r w:rsidR="00EB7666" w:rsidRPr="00EB7666">
        <w:rPr>
          <w:rFonts w:ascii="Verdana" w:hAnsi="Verdana"/>
          <w:b/>
          <w:sz w:val="20"/>
          <w:szCs w:val="20"/>
          <w:lang w:val="es-CL"/>
        </w:rPr>
        <w:t>a</w:t>
      </w:r>
      <w:r w:rsidR="00EB7666" w:rsidRPr="00EB7666">
        <w:rPr>
          <w:rFonts w:ascii="Verdana" w:hAnsi="Verdana"/>
          <w:sz w:val="20"/>
          <w:szCs w:val="20"/>
          <w:lang w:val="es-CL"/>
        </w:rPr>
        <w:t xml:space="preserve">. </w:t>
      </w:r>
      <w:r w:rsidR="00C030EA" w:rsidRPr="00EB7666">
        <w:rPr>
          <w:rFonts w:ascii="Verdana" w:hAnsi="Verdana"/>
          <w:sz w:val="20"/>
          <w:szCs w:val="20"/>
          <w:lang w:val="es-CL"/>
        </w:rPr>
        <w:t>Implementar el Plan de Desarrollo Profesional Lo</w:t>
      </w:r>
      <w:r w:rsidR="00087069">
        <w:rPr>
          <w:rFonts w:ascii="Verdana" w:hAnsi="Verdana"/>
          <w:sz w:val="20"/>
          <w:szCs w:val="20"/>
          <w:lang w:val="es-CL"/>
        </w:rPr>
        <w:t>cal para mejorar los resultados</w:t>
      </w:r>
    </w:p>
    <w:p w:rsidR="00C030EA" w:rsidRPr="00EB7666" w:rsidRDefault="00C030EA" w:rsidP="00EC454B">
      <w:pPr>
        <w:pStyle w:val="Prrafodelista"/>
        <w:tabs>
          <w:tab w:val="left" w:pos="1637"/>
        </w:tabs>
        <w:ind w:right="1557"/>
        <w:contextualSpacing w:val="0"/>
        <w:rPr>
          <w:rFonts w:ascii="Verdana" w:hAnsi="Verdana"/>
          <w:sz w:val="20"/>
          <w:szCs w:val="20"/>
          <w:lang w:val="es-CL"/>
        </w:rPr>
      </w:pPr>
      <w:proofErr w:type="gramStart"/>
      <w:r w:rsidRPr="00EB7666">
        <w:rPr>
          <w:rFonts w:ascii="Verdana" w:hAnsi="Verdana"/>
          <w:sz w:val="20"/>
          <w:szCs w:val="20"/>
          <w:lang w:val="es-CL"/>
        </w:rPr>
        <w:t>educativos</w:t>
      </w:r>
      <w:proofErr w:type="gramEnd"/>
      <w:r w:rsidRPr="00EB7666">
        <w:rPr>
          <w:rFonts w:ascii="Verdana" w:hAnsi="Verdana"/>
          <w:sz w:val="20"/>
          <w:szCs w:val="20"/>
          <w:lang w:val="es-CL"/>
        </w:rPr>
        <w:t>.</w:t>
      </w:r>
    </w:p>
    <w:p w:rsidR="00C030EA" w:rsidRPr="00EB7666" w:rsidRDefault="00784223" w:rsidP="00087069">
      <w:pPr>
        <w:pStyle w:val="Prrafodelista"/>
        <w:tabs>
          <w:tab w:val="left" w:pos="1637"/>
          <w:tab w:val="left" w:pos="10065"/>
        </w:tabs>
        <w:ind w:left="0" w:right="25"/>
        <w:contextualSpacing w:val="0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b/>
          <w:sz w:val="20"/>
          <w:szCs w:val="20"/>
          <w:lang w:val="es-CL"/>
        </w:rPr>
        <w:t xml:space="preserve">         </w:t>
      </w:r>
      <w:r w:rsidR="00EC454B">
        <w:rPr>
          <w:rFonts w:ascii="Verdana" w:hAnsi="Verdana"/>
          <w:b/>
          <w:sz w:val="20"/>
          <w:szCs w:val="20"/>
          <w:lang w:val="es-CL"/>
        </w:rPr>
        <w:t xml:space="preserve"> </w:t>
      </w:r>
      <w:r w:rsidR="00087069">
        <w:rPr>
          <w:rFonts w:ascii="Verdana" w:hAnsi="Verdana"/>
          <w:b/>
          <w:sz w:val="20"/>
          <w:szCs w:val="20"/>
          <w:lang w:val="es-CL"/>
        </w:rPr>
        <w:t xml:space="preserve"> </w:t>
      </w:r>
      <w:r w:rsidR="00EB7666" w:rsidRPr="00EB7666">
        <w:rPr>
          <w:rFonts w:ascii="Verdana" w:hAnsi="Verdana"/>
          <w:b/>
          <w:sz w:val="20"/>
          <w:szCs w:val="20"/>
          <w:lang w:val="es-CL"/>
        </w:rPr>
        <w:t>b</w:t>
      </w:r>
      <w:r w:rsidR="00EC454B">
        <w:rPr>
          <w:rFonts w:ascii="Verdana" w:hAnsi="Verdana"/>
          <w:sz w:val="20"/>
          <w:szCs w:val="20"/>
          <w:lang w:val="es-CL"/>
        </w:rPr>
        <w:t xml:space="preserve">. </w:t>
      </w:r>
      <w:r w:rsidR="00C030EA" w:rsidRPr="00EB7666">
        <w:rPr>
          <w:rFonts w:ascii="Verdana" w:hAnsi="Verdana"/>
          <w:sz w:val="20"/>
          <w:szCs w:val="20"/>
          <w:lang w:val="es-CL"/>
        </w:rPr>
        <w:t xml:space="preserve">Mejorar el Plan de Desarrollo Profesional Local para mejorar los resultados </w:t>
      </w:r>
      <w:r w:rsidR="00087069">
        <w:rPr>
          <w:rFonts w:ascii="Verdana" w:hAnsi="Verdana"/>
          <w:sz w:val="20"/>
          <w:szCs w:val="20"/>
          <w:lang w:val="es-CL"/>
        </w:rPr>
        <w:t>educativos</w:t>
      </w:r>
    </w:p>
    <w:p w:rsidR="00EB7666" w:rsidRPr="00EB7666" w:rsidRDefault="00784223" w:rsidP="00EC454B">
      <w:pPr>
        <w:pStyle w:val="Prrafodelista"/>
        <w:tabs>
          <w:tab w:val="left" w:pos="1637"/>
        </w:tabs>
        <w:ind w:left="0" w:right="25"/>
        <w:contextualSpacing w:val="0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b/>
          <w:sz w:val="20"/>
          <w:szCs w:val="20"/>
          <w:lang w:val="es-CL"/>
        </w:rPr>
        <w:t xml:space="preserve">         </w:t>
      </w:r>
      <w:r w:rsidR="00EC454B">
        <w:rPr>
          <w:rFonts w:ascii="Verdana" w:hAnsi="Verdana"/>
          <w:b/>
          <w:sz w:val="20"/>
          <w:szCs w:val="20"/>
          <w:lang w:val="es-CL"/>
        </w:rPr>
        <w:t xml:space="preserve"> </w:t>
      </w:r>
      <w:r w:rsidR="00087069">
        <w:rPr>
          <w:rFonts w:ascii="Verdana" w:hAnsi="Verdana"/>
          <w:b/>
          <w:sz w:val="20"/>
          <w:szCs w:val="20"/>
          <w:lang w:val="es-CL"/>
        </w:rPr>
        <w:t xml:space="preserve"> </w:t>
      </w:r>
      <w:r w:rsidR="00EB7666" w:rsidRPr="00EB7666">
        <w:rPr>
          <w:rFonts w:ascii="Verdana" w:hAnsi="Verdana"/>
          <w:b/>
          <w:sz w:val="20"/>
          <w:szCs w:val="20"/>
          <w:lang w:val="es-CL"/>
        </w:rPr>
        <w:t>c</w:t>
      </w:r>
      <w:r w:rsidR="00EC454B">
        <w:rPr>
          <w:rFonts w:ascii="Verdana" w:hAnsi="Verdana"/>
          <w:sz w:val="20"/>
          <w:szCs w:val="20"/>
          <w:lang w:val="es-CL"/>
        </w:rPr>
        <w:t xml:space="preserve">. </w:t>
      </w:r>
      <w:r w:rsidR="00C030EA" w:rsidRPr="00EB7666">
        <w:rPr>
          <w:rFonts w:ascii="Verdana" w:hAnsi="Verdana"/>
          <w:sz w:val="20"/>
          <w:szCs w:val="20"/>
          <w:lang w:val="es-CL"/>
        </w:rPr>
        <w:t xml:space="preserve">Perfeccionar el Plan de Desarrollo Profesional Local para mejorar los resultados </w:t>
      </w:r>
    </w:p>
    <w:p w:rsidR="00C030EA" w:rsidRPr="00EB7666" w:rsidRDefault="00087069" w:rsidP="00EC454B">
      <w:pPr>
        <w:pStyle w:val="Prrafodelista"/>
        <w:tabs>
          <w:tab w:val="left" w:pos="1637"/>
        </w:tabs>
        <w:ind w:right="1560"/>
        <w:contextualSpacing w:val="0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 xml:space="preserve"> </w:t>
      </w:r>
      <w:proofErr w:type="gramStart"/>
      <w:r w:rsidR="00C030EA" w:rsidRPr="00EB7666">
        <w:rPr>
          <w:rFonts w:ascii="Verdana" w:hAnsi="Verdana"/>
          <w:sz w:val="20"/>
          <w:szCs w:val="20"/>
          <w:lang w:val="es-CL"/>
        </w:rPr>
        <w:t>educativos</w:t>
      </w:r>
      <w:proofErr w:type="gramEnd"/>
      <w:r w:rsidR="00C030EA" w:rsidRPr="00EB7666">
        <w:rPr>
          <w:rFonts w:ascii="Verdana" w:hAnsi="Verdana"/>
          <w:sz w:val="20"/>
          <w:szCs w:val="20"/>
          <w:lang w:val="es-CL"/>
        </w:rPr>
        <w:t>.</w:t>
      </w:r>
    </w:p>
    <w:p w:rsidR="00EB7666" w:rsidRDefault="00784223" w:rsidP="00EC454B">
      <w:pPr>
        <w:pStyle w:val="Prrafodelista"/>
        <w:tabs>
          <w:tab w:val="left" w:pos="1637"/>
        </w:tabs>
        <w:ind w:left="0" w:right="25"/>
        <w:contextualSpacing w:val="0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 xml:space="preserve">         </w:t>
      </w:r>
      <w:r w:rsidR="00EC454B">
        <w:rPr>
          <w:rFonts w:ascii="Verdana" w:hAnsi="Verdana"/>
          <w:sz w:val="20"/>
          <w:szCs w:val="20"/>
          <w:lang w:val="es-CL"/>
        </w:rPr>
        <w:t xml:space="preserve"> </w:t>
      </w:r>
      <w:r>
        <w:rPr>
          <w:rFonts w:ascii="Verdana" w:hAnsi="Verdana"/>
          <w:sz w:val="20"/>
          <w:szCs w:val="20"/>
          <w:lang w:val="es-CL"/>
        </w:rPr>
        <w:t xml:space="preserve"> </w:t>
      </w:r>
      <w:r w:rsidR="00EB7666" w:rsidRPr="00EB7666">
        <w:rPr>
          <w:rFonts w:ascii="Verdana" w:hAnsi="Verdana"/>
          <w:b/>
          <w:sz w:val="20"/>
          <w:szCs w:val="20"/>
          <w:lang w:val="es-CL"/>
        </w:rPr>
        <w:t>d</w:t>
      </w:r>
      <w:r w:rsidR="00EB7666" w:rsidRPr="00EB7666">
        <w:rPr>
          <w:rFonts w:ascii="Verdana" w:hAnsi="Verdana"/>
          <w:sz w:val="20"/>
          <w:szCs w:val="20"/>
          <w:lang w:val="es-CL"/>
        </w:rPr>
        <w:t xml:space="preserve">. </w:t>
      </w:r>
      <w:r w:rsidR="00C030EA" w:rsidRPr="00EB7666">
        <w:rPr>
          <w:rFonts w:ascii="Verdana" w:hAnsi="Verdana"/>
          <w:sz w:val="20"/>
          <w:szCs w:val="20"/>
          <w:lang w:val="es-CL"/>
        </w:rPr>
        <w:t xml:space="preserve">Consolidar el Plan de Desarrollo Profesional Local para mejorar los resultados </w:t>
      </w:r>
      <w:r w:rsidR="00EB7666">
        <w:rPr>
          <w:rFonts w:ascii="Verdana" w:hAnsi="Verdana"/>
          <w:sz w:val="20"/>
          <w:szCs w:val="20"/>
          <w:lang w:val="es-CL"/>
        </w:rPr>
        <w:t xml:space="preserve"> </w:t>
      </w:r>
      <w:r w:rsidR="00087069">
        <w:rPr>
          <w:rFonts w:ascii="Verdana" w:hAnsi="Verdana"/>
          <w:sz w:val="20"/>
          <w:szCs w:val="20"/>
          <w:lang w:val="es-CL"/>
        </w:rPr>
        <w:t>educativos.</w:t>
      </w:r>
    </w:p>
    <w:p w:rsidR="00C030EA" w:rsidRDefault="00EB7666" w:rsidP="00EC454B">
      <w:pPr>
        <w:pStyle w:val="Prrafodelista"/>
        <w:tabs>
          <w:tab w:val="left" w:pos="1637"/>
        </w:tabs>
        <w:ind w:right="1560"/>
        <w:contextualSpacing w:val="0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b/>
          <w:sz w:val="20"/>
          <w:szCs w:val="20"/>
          <w:lang w:val="es-CL"/>
        </w:rPr>
        <w:t xml:space="preserve">  </w:t>
      </w:r>
      <w:r w:rsidR="00EC454B">
        <w:rPr>
          <w:rFonts w:ascii="Verdana" w:hAnsi="Verdana"/>
          <w:b/>
          <w:sz w:val="20"/>
          <w:szCs w:val="20"/>
          <w:lang w:val="es-CL"/>
        </w:rPr>
        <w:t xml:space="preserve">  </w:t>
      </w:r>
    </w:p>
    <w:p w:rsidR="003358E9" w:rsidRDefault="003358E9" w:rsidP="00EC454B">
      <w:pPr>
        <w:pStyle w:val="Prrafodelista"/>
        <w:tabs>
          <w:tab w:val="left" w:pos="1637"/>
        </w:tabs>
        <w:ind w:right="1560"/>
        <w:contextualSpacing w:val="0"/>
        <w:rPr>
          <w:rFonts w:ascii="Verdana" w:hAnsi="Verdana"/>
          <w:sz w:val="20"/>
          <w:szCs w:val="20"/>
          <w:lang w:val="es-CL"/>
        </w:rPr>
      </w:pPr>
    </w:p>
    <w:p w:rsidR="00087069" w:rsidRDefault="00087069" w:rsidP="00EC454B">
      <w:pPr>
        <w:pStyle w:val="Prrafodelista"/>
        <w:tabs>
          <w:tab w:val="left" w:pos="1637"/>
        </w:tabs>
        <w:ind w:right="1560"/>
        <w:contextualSpacing w:val="0"/>
        <w:rPr>
          <w:rFonts w:ascii="Verdana" w:hAnsi="Verdana"/>
          <w:sz w:val="20"/>
          <w:szCs w:val="20"/>
          <w:lang w:val="es-CL"/>
        </w:rPr>
      </w:pPr>
    </w:p>
    <w:p w:rsidR="00087069" w:rsidRDefault="00087069" w:rsidP="00EC454B">
      <w:pPr>
        <w:pStyle w:val="Prrafodelista"/>
        <w:tabs>
          <w:tab w:val="left" w:pos="1637"/>
        </w:tabs>
        <w:ind w:right="1560"/>
        <w:contextualSpacing w:val="0"/>
        <w:rPr>
          <w:rFonts w:ascii="Verdana" w:hAnsi="Verdana"/>
          <w:sz w:val="20"/>
          <w:szCs w:val="20"/>
          <w:lang w:val="es-CL"/>
        </w:rPr>
      </w:pPr>
    </w:p>
    <w:p w:rsidR="00EB7666" w:rsidRPr="00EB7666" w:rsidRDefault="00EB7666" w:rsidP="00EC454B">
      <w:pPr>
        <w:pStyle w:val="Prrafodelista"/>
        <w:tabs>
          <w:tab w:val="left" w:pos="1637"/>
        </w:tabs>
        <w:ind w:right="1560"/>
        <w:contextualSpacing w:val="0"/>
        <w:jc w:val="both"/>
        <w:rPr>
          <w:rFonts w:ascii="Verdana" w:hAnsi="Verdana"/>
          <w:sz w:val="20"/>
          <w:szCs w:val="20"/>
          <w:lang w:val="es-CL"/>
        </w:rPr>
      </w:pPr>
    </w:p>
    <w:p w:rsidR="00C030EA" w:rsidRPr="00426DFF" w:rsidRDefault="00B5486E" w:rsidP="00B5486E">
      <w:pPr>
        <w:pStyle w:val="Ttulo1"/>
        <w:numPr>
          <w:ilvl w:val="0"/>
          <w:numId w:val="15"/>
        </w:numPr>
        <w:tabs>
          <w:tab w:val="left" w:pos="1041"/>
        </w:tabs>
        <w:spacing w:before="44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lastRenderedPageBreak/>
        <w:t xml:space="preserve"> </w:t>
      </w:r>
      <w:r w:rsidR="00EB7666" w:rsidRPr="00426DFF">
        <w:rPr>
          <w:rFonts w:ascii="Verdana" w:hAnsi="Verdana"/>
          <w:sz w:val="20"/>
          <w:szCs w:val="20"/>
          <w:lang w:val="es-CL"/>
        </w:rPr>
        <w:t xml:space="preserve"> NECESIDADES Y</w:t>
      </w:r>
      <w:r w:rsidR="00EB7666" w:rsidRPr="00426DFF">
        <w:rPr>
          <w:rFonts w:ascii="Verdana" w:hAnsi="Verdana"/>
          <w:spacing w:val="-1"/>
          <w:sz w:val="20"/>
          <w:szCs w:val="20"/>
          <w:lang w:val="es-CL"/>
        </w:rPr>
        <w:t xml:space="preserve"> </w:t>
      </w:r>
      <w:r w:rsidR="00EB7666" w:rsidRPr="00426DFF">
        <w:rPr>
          <w:rFonts w:ascii="Verdana" w:hAnsi="Verdana"/>
          <w:sz w:val="20"/>
          <w:szCs w:val="20"/>
          <w:lang w:val="es-CL"/>
        </w:rPr>
        <w:t>OBJETIVOS.</w:t>
      </w:r>
    </w:p>
    <w:p w:rsidR="00C030EA" w:rsidRPr="00EB7666" w:rsidRDefault="00C030EA" w:rsidP="00C030EA">
      <w:pPr>
        <w:pStyle w:val="Textoindependiente"/>
        <w:rPr>
          <w:rFonts w:ascii="Verdana" w:hAnsi="Verdana"/>
          <w:b/>
          <w:sz w:val="20"/>
          <w:szCs w:val="20"/>
          <w:lang w:val="es-CL"/>
        </w:rPr>
      </w:pPr>
    </w:p>
    <w:tbl>
      <w:tblPr>
        <w:tblStyle w:val="TableNormal"/>
        <w:tblW w:w="935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955"/>
        <w:gridCol w:w="2705"/>
      </w:tblGrid>
      <w:tr w:rsidR="00C852AD" w:rsidRPr="00426DFF" w:rsidTr="00613945">
        <w:trPr>
          <w:trHeight w:val="290"/>
        </w:trPr>
        <w:tc>
          <w:tcPr>
            <w:tcW w:w="1696" w:type="dxa"/>
            <w:shd w:val="clear" w:color="auto" w:fill="DAEEF3" w:themeFill="accent5" w:themeFillTint="33"/>
          </w:tcPr>
          <w:p w:rsidR="00C852AD" w:rsidRPr="00426DFF" w:rsidRDefault="00C852AD" w:rsidP="003358E9">
            <w:pPr>
              <w:pStyle w:val="TableParagraph"/>
              <w:spacing w:line="270" w:lineRule="exact"/>
              <w:ind w:left="279"/>
              <w:jc w:val="center"/>
              <w:rPr>
                <w:rFonts w:ascii="Verdana" w:hAnsi="Verdana"/>
                <w:b/>
                <w:sz w:val="20"/>
                <w:szCs w:val="20"/>
                <w:lang w:val="es-CL"/>
              </w:rPr>
            </w:pPr>
            <w:r w:rsidRPr="00426DFF">
              <w:rPr>
                <w:rFonts w:ascii="Verdana" w:hAnsi="Verdana"/>
                <w:b/>
                <w:sz w:val="20"/>
                <w:szCs w:val="20"/>
                <w:lang w:val="es-CL"/>
              </w:rPr>
              <w:t>NECESIDAD</w:t>
            </w:r>
          </w:p>
        </w:tc>
        <w:tc>
          <w:tcPr>
            <w:tcW w:w="4955" w:type="dxa"/>
            <w:shd w:val="clear" w:color="auto" w:fill="DAEEF3" w:themeFill="accent5" w:themeFillTint="33"/>
          </w:tcPr>
          <w:p w:rsidR="00C852AD" w:rsidRPr="00426DFF" w:rsidRDefault="00C852AD" w:rsidP="003358E9">
            <w:pPr>
              <w:pStyle w:val="TableParagraph"/>
              <w:spacing w:line="270" w:lineRule="exact"/>
              <w:ind w:left="278"/>
              <w:jc w:val="center"/>
              <w:rPr>
                <w:rFonts w:ascii="Verdana" w:hAnsi="Verdana"/>
                <w:b/>
                <w:sz w:val="20"/>
                <w:szCs w:val="20"/>
                <w:lang w:val="es-CL"/>
              </w:rPr>
            </w:pPr>
            <w:r w:rsidRPr="00426DFF">
              <w:rPr>
                <w:rFonts w:ascii="Verdana" w:hAnsi="Verdana"/>
                <w:b/>
                <w:sz w:val="20"/>
                <w:szCs w:val="20"/>
                <w:lang w:val="es-CL"/>
              </w:rPr>
              <w:t>OBJETIVO</w:t>
            </w:r>
          </w:p>
        </w:tc>
        <w:tc>
          <w:tcPr>
            <w:tcW w:w="2705" w:type="dxa"/>
            <w:shd w:val="clear" w:color="auto" w:fill="DAEEF3" w:themeFill="accent5" w:themeFillTint="33"/>
          </w:tcPr>
          <w:p w:rsidR="00C852AD" w:rsidRPr="00426DFF" w:rsidRDefault="00C852AD" w:rsidP="003358E9">
            <w:pPr>
              <w:pStyle w:val="TableParagraph"/>
              <w:spacing w:line="270" w:lineRule="exact"/>
              <w:ind w:left="279"/>
              <w:jc w:val="center"/>
              <w:rPr>
                <w:rFonts w:ascii="Verdana" w:hAnsi="Verdana"/>
                <w:b/>
                <w:sz w:val="20"/>
                <w:szCs w:val="20"/>
                <w:lang w:val="es-CL"/>
              </w:rPr>
            </w:pPr>
            <w:r w:rsidRPr="00426DFF">
              <w:rPr>
                <w:rFonts w:ascii="Verdana" w:hAnsi="Verdana"/>
                <w:b/>
                <w:sz w:val="20"/>
                <w:szCs w:val="20"/>
                <w:lang w:val="es-CL"/>
              </w:rPr>
              <w:t>DESCRIPCIÓN</w:t>
            </w:r>
          </w:p>
        </w:tc>
      </w:tr>
      <w:tr w:rsidR="00C852AD" w:rsidRPr="00A300D9" w:rsidTr="00613945">
        <w:trPr>
          <w:trHeight w:val="1389"/>
        </w:trPr>
        <w:tc>
          <w:tcPr>
            <w:tcW w:w="1696" w:type="dxa"/>
          </w:tcPr>
          <w:p w:rsidR="00C852AD" w:rsidRPr="007F2009" w:rsidRDefault="00C852AD" w:rsidP="003358E9">
            <w:pPr>
              <w:pStyle w:val="TableParagraph"/>
              <w:spacing w:before="2"/>
              <w:ind w:right="247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 xml:space="preserve"> -Estrategias de enseñanza aprendizaje institucionalizadas.</w:t>
            </w:r>
          </w:p>
        </w:tc>
        <w:tc>
          <w:tcPr>
            <w:tcW w:w="4955" w:type="dxa"/>
          </w:tcPr>
          <w:p w:rsidR="00C852AD" w:rsidRPr="007F2009" w:rsidRDefault="00C852AD" w:rsidP="003358E9">
            <w:pPr>
              <w:pStyle w:val="TableParagraph"/>
              <w:spacing w:before="2"/>
              <w:ind w:right="305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 Conocer y comprender variadas estrategias de enseñanza que ofrezcan múltiples medios de presentación y representación de los aprendizajes, con foco en la enseñanza inclusiva de Pre-kínder a</w:t>
            </w:r>
          </w:p>
          <w:p w:rsidR="00C852AD" w:rsidRPr="007F2009" w:rsidRDefault="00C852AD" w:rsidP="003358E9">
            <w:pPr>
              <w:pStyle w:val="TableParagraph"/>
              <w:spacing w:line="274" w:lineRule="exact"/>
              <w:rPr>
                <w:rFonts w:ascii="Verdana" w:hAnsi="Verdana"/>
                <w:sz w:val="18"/>
                <w:szCs w:val="18"/>
              </w:rPr>
            </w:pPr>
            <w:r w:rsidRPr="007F2009">
              <w:rPr>
                <w:rFonts w:ascii="Verdana" w:hAnsi="Verdana"/>
                <w:sz w:val="18"/>
                <w:szCs w:val="18"/>
              </w:rPr>
              <w:t>4° Medio.</w:t>
            </w:r>
          </w:p>
        </w:tc>
        <w:tc>
          <w:tcPr>
            <w:tcW w:w="2705" w:type="dxa"/>
          </w:tcPr>
          <w:p w:rsidR="00C852AD" w:rsidRPr="007F2009" w:rsidRDefault="00C852AD" w:rsidP="003358E9">
            <w:pPr>
              <w:pStyle w:val="TableParagraph"/>
              <w:spacing w:before="2"/>
              <w:ind w:right="259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-Reuniones de reflexión respecto a los ejes de lenguaje y matemática.</w:t>
            </w:r>
          </w:p>
          <w:p w:rsidR="00C852AD" w:rsidRPr="007F2009" w:rsidRDefault="00C852AD" w:rsidP="003358E9">
            <w:pPr>
              <w:pStyle w:val="TableParagraph"/>
              <w:spacing w:before="2"/>
              <w:ind w:right="259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-Capacitaciones internas y externas.</w:t>
            </w:r>
          </w:p>
          <w:p w:rsidR="00E16D6D" w:rsidRPr="007F2009" w:rsidRDefault="007F2009" w:rsidP="003358E9">
            <w:pPr>
              <w:pStyle w:val="TableParagraph"/>
              <w:spacing w:before="2"/>
              <w:ind w:right="259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</w:t>
            </w:r>
            <w:r w:rsidR="00E16D6D" w:rsidRPr="007F2009">
              <w:rPr>
                <w:rFonts w:ascii="Verdana" w:hAnsi="Verdana"/>
                <w:sz w:val="18"/>
                <w:szCs w:val="18"/>
                <w:lang w:val="es-CL"/>
              </w:rPr>
              <w:t>Otras  asignaturas</w:t>
            </w:r>
          </w:p>
        </w:tc>
      </w:tr>
      <w:tr w:rsidR="00C852AD" w:rsidRPr="00A96080" w:rsidTr="00613945">
        <w:trPr>
          <w:trHeight w:val="1127"/>
        </w:trPr>
        <w:tc>
          <w:tcPr>
            <w:tcW w:w="1696" w:type="dxa"/>
          </w:tcPr>
          <w:p w:rsidR="00C852AD" w:rsidRPr="007F2009" w:rsidRDefault="00C852AD" w:rsidP="00E16D6D">
            <w:pPr>
              <w:pStyle w:val="TableParagraph"/>
              <w:ind w:right="247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r w:rsidR="00E16D6D" w:rsidRPr="007F2009">
              <w:rPr>
                <w:rFonts w:ascii="Verdana" w:hAnsi="Verdana"/>
                <w:sz w:val="18"/>
                <w:szCs w:val="18"/>
                <w:lang w:val="es-CL"/>
              </w:rPr>
              <w:t>-</w:t>
            </w: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Convivencia escolar.</w:t>
            </w:r>
          </w:p>
          <w:p w:rsidR="00E16D6D" w:rsidRPr="007F2009" w:rsidRDefault="00087069" w:rsidP="00E16D6D">
            <w:pPr>
              <w:pStyle w:val="TableParagraph"/>
              <w:ind w:right="247"/>
              <w:rPr>
                <w:rFonts w:ascii="Verdana" w:hAnsi="Verdana"/>
                <w:sz w:val="18"/>
                <w:szCs w:val="18"/>
                <w:lang w:val="es-CL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es-CL"/>
              </w:rPr>
              <w:t>y</w:t>
            </w:r>
            <w:proofErr w:type="gramEnd"/>
            <w:r w:rsidR="00E16D6D" w:rsidRPr="007F2009">
              <w:rPr>
                <w:rFonts w:ascii="Verdana" w:hAnsi="Verdana"/>
                <w:sz w:val="18"/>
                <w:szCs w:val="18"/>
                <w:lang w:val="es-CL"/>
              </w:rPr>
              <w:t xml:space="preserve"> apoyo socioemocional.</w:t>
            </w:r>
          </w:p>
        </w:tc>
        <w:tc>
          <w:tcPr>
            <w:tcW w:w="4955" w:type="dxa"/>
          </w:tcPr>
          <w:p w:rsidR="00C852AD" w:rsidRPr="00087069" w:rsidRDefault="00C852AD" w:rsidP="00087069">
            <w:pPr>
              <w:pStyle w:val="TableParagraph"/>
              <w:ind w:right="249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 Conocer y comprender variadas estrategias que permitan generar un ambiente de respeto, tolerancia y sana convivencia con el fin de propiciar un clima favorable para el</w:t>
            </w:r>
            <w:r w:rsidR="00087069"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r w:rsidRPr="00087069">
              <w:rPr>
                <w:rFonts w:ascii="Verdana" w:hAnsi="Verdana"/>
                <w:sz w:val="18"/>
                <w:szCs w:val="18"/>
                <w:lang w:val="es-CL"/>
              </w:rPr>
              <w:t>aprendizaje.</w:t>
            </w:r>
          </w:p>
        </w:tc>
        <w:tc>
          <w:tcPr>
            <w:tcW w:w="2705" w:type="dxa"/>
          </w:tcPr>
          <w:p w:rsidR="00E16D6D" w:rsidRPr="007F2009" w:rsidRDefault="00C852AD" w:rsidP="003358E9">
            <w:pPr>
              <w:pStyle w:val="TableParagraph"/>
              <w:ind w:right="260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 xml:space="preserve">-Reflexiones en </w:t>
            </w:r>
            <w:r w:rsidR="00E16D6D" w:rsidRPr="007F2009">
              <w:rPr>
                <w:rFonts w:ascii="Verdana" w:hAnsi="Verdana"/>
                <w:sz w:val="18"/>
                <w:szCs w:val="18"/>
                <w:lang w:val="es-CL"/>
              </w:rPr>
              <w:t>torno a la Convivencia Escolar</w:t>
            </w:r>
          </w:p>
          <w:p w:rsidR="00E16D6D" w:rsidRPr="007F2009" w:rsidRDefault="00E16D6D" w:rsidP="003358E9">
            <w:pPr>
              <w:pStyle w:val="TableParagraph"/>
              <w:ind w:right="260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-Reflexiones en torno a  la contención socioemocional.</w:t>
            </w:r>
          </w:p>
          <w:p w:rsidR="00C852AD" w:rsidRPr="007F2009" w:rsidRDefault="007F2009" w:rsidP="003358E9">
            <w:pPr>
              <w:pStyle w:val="TableParagraph"/>
              <w:ind w:right="260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</w:t>
            </w:r>
            <w:r w:rsidR="00E16D6D" w:rsidRPr="007F2009">
              <w:rPr>
                <w:rFonts w:ascii="Verdana" w:hAnsi="Verdana"/>
                <w:sz w:val="18"/>
                <w:szCs w:val="18"/>
                <w:lang w:val="es-CL"/>
              </w:rPr>
              <w:t>Capacitaciones internas y externas.</w:t>
            </w:r>
          </w:p>
        </w:tc>
      </w:tr>
      <w:tr w:rsidR="00C852AD" w:rsidRPr="00A300D9" w:rsidTr="00613945">
        <w:trPr>
          <w:trHeight w:val="1618"/>
        </w:trPr>
        <w:tc>
          <w:tcPr>
            <w:tcW w:w="1696" w:type="dxa"/>
          </w:tcPr>
          <w:p w:rsidR="00C852AD" w:rsidRPr="007F2009" w:rsidRDefault="00C852AD" w:rsidP="003358E9">
            <w:pPr>
              <w:pStyle w:val="TableParagraph"/>
              <w:spacing w:line="291" w:lineRule="exact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 xml:space="preserve"> -Inducción docentes</w:t>
            </w:r>
          </w:p>
          <w:p w:rsidR="00C852AD" w:rsidRPr="007F2009" w:rsidRDefault="00C852AD" w:rsidP="003358E9">
            <w:pPr>
              <w:pStyle w:val="TableParagraph"/>
              <w:spacing w:line="291" w:lineRule="exact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Principiantes.</w:t>
            </w:r>
          </w:p>
          <w:p w:rsidR="00C852AD" w:rsidRPr="007F2009" w:rsidRDefault="00C852AD" w:rsidP="003358E9">
            <w:pPr>
              <w:pStyle w:val="TableParagraph"/>
              <w:spacing w:line="291" w:lineRule="exact"/>
              <w:rPr>
                <w:rFonts w:ascii="Verdana" w:hAnsi="Verdana"/>
                <w:sz w:val="18"/>
                <w:szCs w:val="18"/>
                <w:lang w:val="es-CL"/>
              </w:rPr>
            </w:pPr>
          </w:p>
          <w:p w:rsidR="00C852AD" w:rsidRPr="007F2009" w:rsidRDefault="00C852AD" w:rsidP="003358E9">
            <w:pPr>
              <w:pStyle w:val="TableParagraph"/>
              <w:spacing w:line="291" w:lineRule="exact"/>
              <w:rPr>
                <w:rFonts w:ascii="Verdana" w:hAnsi="Verdana"/>
                <w:sz w:val="18"/>
                <w:szCs w:val="18"/>
                <w:lang w:val="es-CL"/>
              </w:rPr>
            </w:pPr>
          </w:p>
        </w:tc>
        <w:tc>
          <w:tcPr>
            <w:tcW w:w="4955" w:type="dxa"/>
          </w:tcPr>
          <w:p w:rsidR="00C852AD" w:rsidRPr="007F2009" w:rsidRDefault="00C852AD" w:rsidP="003358E9">
            <w:pPr>
              <w:pStyle w:val="Textoindependiente"/>
              <w:spacing w:before="4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-Conducir el proceso de inducción, al inicio de ejercicio profesional, de los docentes principiantes para la formación de du desarrollo profesional.</w:t>
            </w:r>
          </w:p>
        </w:tc>
        <w:tc>
          <w:tcPr>
            <w:tcW w:w="2705" w:type="dxa"/>
          </w:tcPr>
          <w:p w:rsidR="00C852AD" w:rsidRPr="007F2009" w:rsidRDefault="00C852AD" w:rsidP="003358E9">
            <w:pPr>
              <w:pStyle w:val="TableParagraph"/>
              <w:ind w:right="142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-Reuniones de reflexión y análisis.</w:t>
            </w:r>
          </w:p>
          <w:p w:rsidR="00C852AD" w:rsidRPr="007F2009" w:rsidRDefault="00C852AD" w:rsidP="003358E9">
            <w:pPr>
              <w:pStyle w:val="TableParagraph"/>
              <w:ind w:right="142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Diagnóstico.</w:t>
            </w:r>
          </w:p>
          <w:p w:rsidR="00C852AD" w:rsidRPr="007F2009" w:rsidRDefault="00C852AD" w:rsidP="003358E9">
            <w:pPr>
              <w:pStyle w:val="TableParagraph"/>
              <w:ind w:right="142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Diseño de Plan de inducción.</w:t>
            </w:r>
          </w:p>
          <w:p w:rsidR="00C852AD" w:rsidRPr="007F2009" w:rsidRDefault="00C852AD" w:rsidP="003358E9">
            <w:pPr>
              <w:pStyle w:val="TableParagraph"/>
              <w:ind w:right="142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Ejecución del plan de inducción</w:t>
            </w:r>
          </w:p>
          <w:p w:rsidR="00C852AD" w:rsidRPr="007F2009" w:rsidRDefault="00C852AD" w:rsidP="003358E9">
            <w:pPr>
              <w:pStyle w:val="TableParagraph"/>
              <w:ind w:right="142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Acompañamiento y retroalimentación.</w:t>
            </w:r>
          </w:p>
        </w:tc>
      </w:tr>
      <w:tr w:rsidR="00C852AD" w:rsidRPr="00A300D9" w:rsidTr="00613945">
        <w:trPr>
          <w:trHeight w:val="1746"/>
        </w:trPr>
        <w:tc>
          <w:tcPr>
            <w:tcW w:w="1696" w:type="dxa"/>
          </w:tcPr>
          <w:p w:rsidR="007F2009" w:rsidRPr="007F2009" w:rsidRDefault="00087069" w:rsidP="003358E9">
            <w:pPr>
              <w:pStyle w:val="Textoindependiente"/>
              <w:spacing w:before="4"/>
              <w:ind w:left="5" w:firstLine="142"/>
              <w:rPr>
                <w:rFonts w:ascii="Verdana" w:hAnsi="Verdana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sz w:val="18"/>
                <w:szCs w:val="18"/>
                <w:lang w:val="es-CL"/>
              </w:rPr>
              <w:t>-</w:t>
            </w:r>
            <w:r w:rsidR="00DB47AA">
              <w:rPr>
                <w:rFonts w:ascii="Verdana" w:hAnsi="Verdana"/>
                <w:sz w:val="18"/>
                <w:szCs w:val="18"/>
                <w:lang w:val="es-CL"/>
              </w:rPr>
              <w:t>Enriquecer</w:t>
            </w:r>
            <w:r w:rsidR="007F2009" w:rsidRPr="007F2009">
              <w:rPr>
                <w:rFonts w:ascii="Verdana" w:hAnsi="Verdana"/>
                <w:sz w:val="18"/>
                <w:szCs w:val="18"/>
                <w:lang w:val="es-CL"/>
              </w:rPr>
              <w:t xml:space="preserve"> el desarrollo profesional docente.</w:t>
            </w:r>
          </w:p>
          <w:p w:rsidR="00C852AD" w:rsidRPr="007F2009" w:rsidRDefault="00C852AD" w:rsidP="003358E9">
            <w:pPr>
              <w:pStyle w:val="Textoindependiente"/>
              <w:spacing w:before="4"/>
              <w:ind w:left="5" w:firstLine="142"/>
              <w:rPr>
                <w:b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</w:t>
            </w:r>
            <w:r w:rsidR="007F2009" w:rsidRPr="007F2009">
              <w:rPr>
                <w:rFonts w:ascii="Verdana" w:hAnsi="Verdana"/>
                <w:sz w:val="18"/>
                <w:szCs w:val="18"/>
                <w:lang w:val="es-CL"/>
              </w:rPr>
              <w:t>M</w:t>
            </w:r>
            <w:r w:rsidR="00E16D6D" w:rsidRPr="007F2009">
              <w:rPr>
                <w:rFonts w:ascii="Verdana" w:hAnsi="Verdana"/>
                <w:sz w:val="18"/>
                <w:szCs w:val="18"/>
                <w:lang w:val="es-CL"/>
              </w:rPr>
              <w:t xml:space="preserve">ejorar </w:t>
            </w: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 xml:space="preserve"> logros educativos</w:t>
            </w:r>
            <w:r w:rsidR="007F2009">
              <w:rPr>
                <w:rFonts w:ascii="Verdana" w:hAnsi="Verdana"/>
                <w:sz w:val="18"/>
                <w:szCs w:val="18"/>
                <w:lang w:val="es-CL"/>
              </w:rPr>
              <w:t>.</w:t>
            </w:r>
          </w:p>
          <w:p w:rsidR="00C852AD" w:rsidRPr="007F2009" w:rsidRDefault="00C852AD" w:rsidP="003358E9">
            <w:pPr>
              <w:pStyle w:val="TableParagraph"/>
              <w:tabs>
                <w:tab w:val="left" w:pos="770"/>
              </w:tabs>
              <w:spacing w:line="291" w:lineRule="exact"/>
              <w:rPr>
                <w:rFonts w:ascii="Verdana" w:hAnsi="Verdana"/>
                <w:sz w:val="18"/>
                <w:szCs w:val="18"/>
                <w:lang w:val="es-CL"/>
              </w:rPr>
            </w:pPr>
          </w:p>
        </w:tc>
        <w:tc>
          <w:tcPr>
            <w:tcW w:w="4955" w:type="dxa"/>
          </w:tcPr>
          <w:p w:rsidR="00C852AD" w:rsidRPr="007F2009" w:rsidRDefault="00C852AD" w:rsidP="003358E9">
            <w:pPr>
              <w:pStyle w:val="Textoindependiente"/>
              <w:spacing w:before="4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-Re</w:t>
            </w:r>
            <w:r w:rsidR="00087069">
              <w:rPr>
                <w:rFonts w:ascii="Verdana" w:hAnsi="Verdana"/>
                <w:sz w:val="18"/>
                <w:szCs w:val="18"/>
                <w:lang w:val="es-CL"/>
              </w:rPr>
              <w:t>flexionar sobre el  desarrollo profesional docente</w:t>
            </w: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 xml:space="preserve"> en relación con los logros educativos más desafiantes de acuerdo </w:t>
            </w:r>
            <w:r w:rsidR="00087069">
              <w:rPr>
                <w:rFonts w:ascii="Verdana" w:hAnsi="Verdana"/>
                <w:sz w:val="18"/>
                <w:szCs w:val="18"/>
                <w:lang w:val="es-CL"/>
              </w:rPr>
              <w:t xml:space="preserve">al </w:t>
            </w: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 xml:space="preserve"> contexto.</w:t>
            </w:r>
          </w:p>
          <w:p w:rsidR="00C852AD" w:rsidRPr="007F2009" w:rsidRDefault="00C852AD" w:rsidP="003358E9">
            <w:pPr>
              <w:pStyle w:val="Textoindependiente"/>
              <w:spacing w:before="4"/>
              <w:ind w:left="147"/>
              <w:rPr>
                <w:rFonts w:ascii="Verdana" w:hAnsi="Verdana"/>
                <w:sz w:val="18"/>
                <w:szCs w:val="18"/>
                <w:lang w:val="es-CL"/>
              </w:rPr>
            </w:pPr>
          </w:p>
        </w:tc>
        <w:tc>
          <w:tcPr>
            <w:tcW w:w="2705" w:type="dxa"/>
          </w:tcPr>
          <w:p w:rsidR="00C852AD" w:rsidRPr="007F2009" w:rsidRDefault="00C852AD" w:rsidP="003358E9">
            <w:pPr>
              <w:pStyle w:val="TableParagraph"/>
              <w:ind w:right="312" w:firstLine="12"/>
              <w:rPr>
                <w:rFonts w:ascii="Verdana" w:hAnsi="Verdana"/>
                <w:sz w:val="18"/>
                <w:szCs w:val="18"/>
                <w:lang w:val="es-CL"/>
              </w:rPr>
            </w:pPr>
            <w:r w:rsidRPr="007F2009">
              <w:rPr>
                <w:rFonts w:ascii="Verdana" w:hAnsi="Verdana"/>
                <w:sz w:val="18"/>
                <w:szCs w:val="18"/>
                <w:lang w:val="es-CL"/>
              </w:rPr>
              <w:t>-Reuniones de análisis y reflexión pedagógica periódicas.</w:t>
            </w:r>
          </w:p>
          <w:p w:rsidR="00C852AD" w:rsidRPr="007F2009" w:rsidRDefault="007F2009" w:rsidP="003358E9">
            <w:pPr>
              <w:pStyle w:val="TableParagraph"/>
              <w:ind w:right="312" w:firstLine="12"/>
              <w:rPr>
                <w:rFonts w:ascii="Verdana" w:hAnsi="Verdana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sz w:val="18"/>
                <w:szCs w:val="18"/>
                <w:lang w:val="es-CL"/>
              </w:rPr>
              <w:t>-</w:t>
            </w:r>
            <w:r w:rsidR="00C852AD" w:rsidRPr="007F2009">
              <w:rPr>
                <w:rFonts w:ascii="Verdana" w:hAnsi="Verdana"/>
                <w:sz w:val="18"/>
                <w:szCs w:val="18"/>
                <w:lang w:val="es-CL"/>
              </w:rPr>
              <w:t>Talleres de reflexión y de trabajo colaborativo entre pares a partir de su experiencia.</w:t>
            </w:r>
          </w:p>
          <w:p w:rsidR="00C852AD" w:rsidRPr="007F2009" w:rsidRDefault="00C852AD" w:rsidP="003358E9">
            <w:pPr>
              <w:pStyle w:val="TableParagraph"/>
              <w:ind w:right="142"/>
              <w:rPr>
                <w:rFonts w:ascii="Verdana" w:hAnsi="Verdana"/>
                <w:sz w:val="18"/>
                <w:szCs w:val="18"/>
                <w:lang w:val="es-CL"/>
              </w:rPr>
            </w:pPr>
          </w:p>
        </w:tc>
      </w:tr>
    </w:tbl>
    <w:p w:rsidR="00C030EA" w:rsidRDefault="00C030EA" w:rsidP="00C030EA">
      <w:pPr>
        <w:pStyle w:val="Textoindependiente"/>
        <w:rPr>
          <w:b/>
          <w:sz w:val="20"/>
          <w:lang w:val="es-CL"/>
        </w:rPr>
      </w:pPr>
    </w:p>
    <w:p w:rsidR="00EC454B" w:rsidRDefault="00EC454B" w:rsidP="00C030EA">
      <w:pPr>
        <w:pStyle w:val="Textoindependiente"/>
        <w:rPr>
          <w:b/>
          <w:sz w:val="20"/>
          <w:lang w:val="es-CL"/>
        </w:rPr>
      </w:pPr>
    </w:p>
    <w:p w:rsidR="00B5486E" w:rsidRDefault="00B5486E" w:rsidP="00B5486E">
      <w:pPr>
        <w:pStyle w:val="Textoindependiente"/>
        <w:numPr>
          <w:ilvl w:val="0"/>
          <w:numId w:val="15"/>
        </w:numPr>
        <w:spacing w:before="4"/>
        <w:rPr>
          <w:rFonts w:ascii="Verdana" w:hAnsi="Verdana"/>
          <w:b/>
          <w:sz w:val="20"/>
          <w:szCs w:val="20"/>
          <w:lang w:val="es-CL"/>
        </w:rPr>
      </w:pPr>
      <w:r w:rsidRPr="002E2D0A">
        <w:rPr>
          <w:rFonts w:ascii="Verdana" w:hAnsi="Verdana"/>
          <w:b/>
          <w:sz w:val="20"/>
          <w:szCs w:val="20"/>
          <w:lang w:val="es-CL"/>
        </w:rPr>
        <w:t xml:space="preserve"> MENTORIAS</w:t>
      </w:r>
      <w:r>
        <w:rPr>
          <w:rFonts w:ascii="Verdana" w:hAnsi="Verdana"/>
          <w:b/>
          <w:sz w:val="20"/>
          <w:szCs w:val="20"/>
          <w:lang w:val="es-CL"/>
        </w:rPr>
        <w:t>.</w:t>
      </w:r>
    </w:p>
    <w:p w:rsidR="00B5486E" w:rsidRPr="002E2D0A" w:rsidRDefault="00B5486E" w:rsidP="00B5486E">
      <w:pPr>
        <w:pStyle w:val="Textoindependiente"/>
        <w:spacing w:before="4"/>
        <w:ind w:left="1211"/>
        <w:rPr>
          <w:rFonts w:ascii="Verdana" w:hAnsi="Verdana"/>
          <w:b/>
          <w:sz w:val="20"/>
          <w:szCs w:val="20"/>
          <w:lang w:val="es-CL"/>
        </w:rPr>
      </w:pPr>
    </w:p>
    <w:p w:rsidR="00B5486E" w:rsidRDefault="00B5486E" w:rsidP="00D94AE8">
      <w:pPr>
        <w:pStyle w:val="Textoindependiente"/>
        <w:spacing w:before="4"/>
        <w:ind w:left="708"/>
        <w:jc w:val="both"/>
        <w:rPr>
          <w:rFonts w:ascii="Verdana" w:hAnsi="Verdana"/>
          <w:sz w:val="20"/>
          <w:szCs w:val="20"/>
          <w:lang w:val="es-CL"/>
        </w:rPr>
      </w:pPr>
      <w:r w:rsidRPr="004747FD">
        <w:rPr>
          <w:rFonts w:ascii="Verdana" w:hAnsi="Verdana"/>
          <w:sz w:val="20"/>
          <w:szCs w:val="20"/>
          <w:lang w:val="es-CL"/>
        </w:rPr>
        <w:t>La inducción es el proceso formativo que tiene por objetivo acompañar y apoyar al / a la docente  principiante  en  el inicio de su ejercicio profesional par</w:t>
      </w:r>
      <w:r>
        <w:rPr>
          <w:rFonts w:ascii="Verdana" w:hAnsi="Verdana"/>
          <w:sz w:val="20"/>
          <w:szCs w:val="20"/>
          <w:lang w:val="es-CL"/>
        </w:rPr>
        <w:t>a</w:t>
      </w:r>
      <w:r w:rsidRPr="004747FD">
        <w:rPr>
          <w:rFonts w:ascii="Verdana" w:hAnsi="Verdana"/>
          <w:sz w:val="20"/>
          <w:szCs w:val="20"/>
          <w:lang w:val="es-CL"/>
        </w:rPr>
        <w:t xml:space="preserve"> un aprendizaje,</w:t>
      </w:r>
      <w:r>
        <w:rPr>
          <w:rFonts w:ascii="Verdana" w:hAnsi="Verdana"/>
          <w:sz w:val="20"/>
          <w:szCs w:val="20"/>
          <w:lang w:val="es-CL"/>
        </w:rPr>
        <w:t xml:space="preserve"> </w:t>
      </w:r>
      <w:r w:rsidRPr="004747FD">
        <w:rPr>
          <w:rFonts w:ascii="Verdana" w:hAnsi="Verdana"/>
          <w:sz w:val="20"/>
          <w:szCs w:val="20"/>
          <w:lang w:val="es-CL"/>
        </w:rPr>
        <w:t>práctica  y responsabilidad efectivos, a través de un plan estratégico basado  en la investigación-acción.</w:t>
      </w:r>
    </w:p>
    <w:p w:rsidR="00D94AE8" w:rsidRDefault="00D94AE8" w:rsidP="00D94AE8">
      <w:pPr>
        <w:pStyle w:val="Textoindependiente"/>
        <w:spacing w:before="4"/>
        <w:ind w:left="708"/>
        <w:jc w:val="both"/>
        <w:rPr>
          <w:rFonts w:ascii="Verdana" w:hAnsi="Verdana"/>
          <w:sz w:val="20"/>
          <w:szCs w:val="20"/>
          <w:lang w:val="es-CL"/>
        </w:rPr>
      </w:pPr>
    </w:p>
    <w:p w:rsidR="00D94AE8" w:rsidRDefault="00B5486E" w:rsidP="00B5486E">
      <w:pPr>
        <w:pStyle w:val="Textoindependiente"/>
        <w:spacing w:before="4"/>
        <w:ind w:left="708"/>
        <w:jc w:val="both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>Se establecerán necesidades  y fortalezas del / de la docente principiante como diagnóstico, a través  de reuniones, acompañamiento y reflexión pedagógica periódicas. Y en conjunto se diseñará un plan de inducción que  apoye  y acompañe  al  profesor o profesora que recién inicia su desarrollo profesional docente considerando la preparación y planificación de clases; ejecución de clases para el desarrollo de habilidades en  todo</w:t>
      </w:r>
      <w:r w:rsidR="00E16D6D">
        <w:rPr>
          <w:rFonts w:ascii="Verdana" w:hAnsi="Verdana"/>
          <w:sz w:val="20"/>
          <w:szCs w:val="20"/>
          <w:lang w:val="es-CL"/>
        </w:rPr>
        <w:t>s</w:t>
      </w:r>
      <w:r>
        <w:rPr>
          <w:rFonts w:ascii="Verdana" w:hAnsi="Verdana"/>
          <w:sz w:val="20"/>
          <w:szCs w:val="20"/>
          <w:lang w:val="es-CL"/>
        </w:rPr>
        <w:t xml:space="preserve"> los  niños y niñas; la evaluación y retroalimentación para la mejora contínua del proceso de enseñanza  aprendizaje; el análisis  de  prácticas pedagógicas efectivas  en el aula; el resultado de aprendizajes de los estudiantes y las  medidas  pedagógicas para lograr la mejora de los resultados.</w:t>
      </w:r>
    </w:p>
    <w:p w:rsidR="00D94AE8" w:rsidRDefault="00D94AE8" w:rsidP="00B5486E">
      <w:pPr>
        <w:pStyle w:val="Textoindependiente"/>
        <w:spacing w:before="4"/>
        <w:ind w:left="708"/>
        <w:jc w:val="both"/>
        <w:rPr>
          <w:rFonts w:ascii="Verdana" w:hAnsi="Verdana"/>
          <w:sz w:val="20"/>
          <w:szCs w:val="20"/>
          <w:lang w:val="es-CL"/>
        </w:rPr>
      </w:pPr>
    </w:p>
    <w:p w:rsidR="00B5486E" w:rsidRDefault="00B5486E" w:rsidP="00B5486E">
      <w:pPr>
        <w:pStyle w:val="Textoindependiente"/>
        <w:spacing w:before="4"/>
        <w:ind w:left="708"/>
        <w:jc w:val="both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>Esto para la integración constructiva en la Comunidad Educativa.</w:t>
      </w:r>
    </w:p>
    <w:p w:rsidR="00B5486E" w:rsidRPr="004747FD" w:rsidRDefault="00B5486E" w:rsidP="00B5486E">
      <w:pPr>
        <w:pStyle w:val="TableParagraph"/>
        <w:ind w:left="708" w:right="312"/>
        <w:jc w:val="both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>En la ejecución del plan se vinculará la actividad práctica con</w:t>
      </w:r>
      <w:r w:rsidR="00E16D6D">
        <w:rPr>
          <w:rFonts w:ascii="Verdana" w:hAnsi="Verdana"/>
          <w:sz w:val="20"/>
          <w:szCs w:val="20"/>
          <w:lang w:val="es-CL"/>
        </w:rPr>
        <w:t xml:space="preserve"> los </w:t>
      </w:r>
      <w:r>
        <w:rPr>
          <w:rFonts w:ascii="Verdana" w:hAnsi="Verdana"/>
          <w:sz w:val="20"/>
          <w:szCs w:val="20"/>
          <w:lang w:val="es-CL"/>
        </w:rPr>
        <w:t xml:space="preserve"> procesos de análisis  de  sus  evidencias. El desarrollo de la reflexión, para la acción práctica y un amplio conjunto de exper</w:t>
      </w:r>
      <w:r w:rsidR="00E16D6D">
        <w:rPr>
          <w:rFonts w:ascii="Verdana" w:hAnsi="Verdana"/>
          <w:sz w:val="20"/>
          <w:szCs w:val="20"/>
          <w:lang w:val="es-CL"/>
        </w:rPr>
        <w:t>iencias de aprendizaje que pueda</w:t>
      </w:r>
      <w:r>
        <w:rPr>
          <w:rFonts w:ascii="Verdana" w:hAnsi="Verdana"/>
          <w:sz w:val="20"/>
          <w:szCs w:val="20"/>
          <w:lang w:val="es-CL"/>
        </w:rPr>
        <w:t>n facilitar una inserción de calidad en la docencia.</w:t>
      </w:r>
    </w:p>
    <w:p w:rsidR="00B5486E" w:rsidRDefault="00B5486E" w:rsidP="00B5486E">
      <w:pPr>
        <w:pStyle w:val="Textoindependiente"/>
        <w:spacing w:before="4"/>
        <w:rPr>
          <w:rFonts w:ascii="Verdana" w:hAnsi="Verdana"/>
          <w:b/>
          <w:sz w:val="20"/>
          <w:szCs w:val="20"/>
          <w:lang w:val="es-CL"/>
        </w:rPr>
      </w:pPr>
    </w:p>
    <w:p w:rsidR="002E2D0A" w:rsidRPr="004747FD" w:rsidRDefault="00B5486E" w:rsidP="00B5486E">
      <w:pPr>
        <w:pStyle w:val="Textoindependiente"/>
        <w:numPr>
          <w:ilvl w:val="0"/>
          <w:numId w:val="15"/>
        </w:numPr>
        <w:spacing w:before="4"/>
        <w:rPr>
          <w:rFonts w:ascii="Verdana" w:hAnsi="Verdana"/>
          <w:b/>
          <w:sz w:val="20"/>
          <w:szCs w:val="20"/>
          <w:lang w:val="es-CL"/>
        </w:rPr>
      </w:pPr>
      <w:r>
        <w:rPr>
          <w:rFonts w:ascii="Verdana" w:hAnsi="Verdana"/>
          <w:b/>
          <w:sz w:val="20"/>
          <w:szCs w:val="20"/>
          <w:lang w:val="es-CL"/>
        </w:rPr>
        <w:t>REFLEXIONES.</w:t>
      </w:r>
    </w:p>
    <w:p w:rsidR="002E2D0A" w:rsidRPr="004747FD" w:rsidRDefault="002E2D0A" w:rsidP="002E2D0A">
      <w:pPr>
        <w:pStyle w:val="Textoindependiente"/>
        <w:spacing w:before="4"/>
        <w:rPr>
          <w:rFonts w:ascii="Verdana" w:hAnsi="Verdana"/>
          <w:b/>
          <w:sz w:val="20"/>
          <w:szCs w:val="20"/>
          <w:lang w:val="es-CL"/>
        </w:rPr>
      </w:pPr>
    </w:p>
    <w:p w:rsidR="005B4F4B" w:rsidRDefault="00674979" w:rsidP="00674979">
      <w:pPr>
        <w:pStyle w:val="Textoindependiente"/>
        <w:spacing w:before="4"/>
        <w:rPr>
          <w:rFonts w:ascii="Verdana" w:hAnsi="Verdana"/>
          <w:sz w:val="20"/>
          <w:szCs w:val="20"/>
          <w:lang w:val="es-CL"/>
        </w:rPr>
      </w:pPr>
      <w:r w:rsidRPr="00087069">
        <w:rPr>
          <w:rFonts w:ascii="Verdana" w:hAnsi="Verdana"/>
          <w:b/>
          <w:sz w:val="20"/>
          <w:szCs w:val="20"/>
          <w:lang w:val="es-CL"/>
        </w:rPr>
        <w:t xml:space="preserve">      </w:t>
      </w:r>
      <w:r w:rsidR="007F2009" w:rsidRPr="00087069">
        <w:rPr>
          <w:rFonts w:ascii="Verdana" w:hAnsi="Verdana"/>
          <w:b/>
          <w:sz w:val="20"/>
          <w:szCs w:val="20"/>
          <w:lang w:val="es-CL"/>
        </w:rPr>
        <w:t xml:space="preserve">    </w:t>
      </w:r>
      <w:r w:rsidR="00087069" w:rsidRPr="00087069">
        <w:rPr>
          <w:rFonts w:ascii="Verdana" w:hAnsi="Verdana"/>
          <w:b/>
          <w:sz w:val="20"/>
          <w:szCs w:val="20"/>
          <w:lang w:val="es-CL"/>
        </w:rPr>
        <w:t>a</w:t>
      </w:r>
      <w:r w:rsidR="00087069">
        <w:rPr>
          <w:rFonts w:ascii="Verdana" w:hAnsi="Verdana"/>
          <w:sz w:val="20"/>
          <w:szCs w:val="20"/>
          <w:lang w:val="es-CL"/>
        </w:rPr>
        <w:t>.</w:t>
      </w:r>
      <w:r w:rsidR="005B4F4B">
        <w:rPr>
          <w:rFonts w:ascii="Verdana" w:hAnsi="Verdana"/>
          <w:sz w:val="20"/>
          <w:szCs w:val="20"/>
          <w:lang w:val="es-CL"/>
        </w:rPr>
        <w:t xml:space="preserve"> Reuniones de análisis y r</w:t>
      </w:r>
      <w:r w:rsidR="00B5486E" w:rsidRPr="00A93685">
        <w:rPr>
          <w:rFonts w:ascii="Verdana" w:hAnsi="Verdana"/>
          <w:sz w:val="20"/>
          <w:szCs w:val="20"/>
          <w:lang w:val="es-CL"/>
        </w:rPr>
        <w:t>eflexiones</w:t>
      </w:r>
      <w:r w:rsidR="00B5486E">
        <w:rPr>
          <w:rFonts w:ascii="Verdana" w:hAnsi="Verdana"/>
          <w:sz w:val="20"/>
          <w:szCs w:val="20"/>
          <w:lang w:val="es-CL"/>
        </w:rPr>
        <w:t xml:space="preserve"> colectivas </w:t>
      </w:r>
      <w:r w:rsidR="00551F78">
        <w:rPr>
          <w:rFonts w:ascii="Verdana" w:hAnsi="Verdana"/>
          <w:sz w:val="20"/>
          <w:szCs w:val="20"/>
          <w:lang w:val="es-CL"/>
        </w:rPr>
        <w:t xml:space="preserve"> en torno a los  </w:t>
      </w:r>
      <w:r w:rsidR="007F2009">
        <w:rPr>
          <w:rFonts w:ascii="Verdana" w:hAnsi="Verdana"/>
          <w:sz w:val="20"/>
          <w:szCs w:val="20"/>
          <w:lang w:val="es-CL"/>
        </w:rPr>
        <w:t>logros</w:t>
      </w:r>
      <w:r w:rsidR="00551F78">
        <w:rPr>
          <w:rFonts w:ascii="Verdana" w:hAnsi="Verdana"/>
          <w:sz w:val="20"/>
          <w:szCs w:val="20"/>
          <w:lang w:val="es-CL"/>
        </w:rPr>
        <w:t xml:space="preserve"> </w:t>
      </w:r>
      <w:r w:rsidR="00B5486E">
        <w:rPr>
          <w:rFonts w:ascii="Verdana" w:hAnsi="Verdana"/>
          <w:sz w:val="20"/>
          <w:szCs w:val="20"/>
          <w:lang w:val="es-CL"/>
        </w:rPr>
        <w:t xml:space="preserve"> </w:t>
      </w:r>
      <w:r w:rsidR="007F2009">
        <w:rPr>
          <w:rFonts w:ascii="Verdana" w:hAnsi="Verdana"/>
          <w:sz w:val="20"/>
          <w:szCs w:val="20"/>
          <w:lang w:val="es-CL"/>
        </w:rPr>
        <w:t>académicos</w:t>
      </w:r>
      <w:r w:rsidR="00551F78">
        <w:rPr>
          <w:rFonts w:ascii="Verdana" w:hAnsi="Verdana"/>
          <w:sz w:val="20"/>
          <w:szCs w:val="20"/>
          <w:lang w:val="es-CL"/>
        </w:rPr>
        <w:t xml:space="preserve"> </w:t>
      </w:r>
      <w:r w:rsidR="005B4F4B">
        <w:rPr>
          <w:rFonts w:ascii="Verdana" w:hAnsi="Verdana"/>
          <w:sz w:val="20"/>
          <w:szCs w:val="20"/>
          <w:lang w:val="es-CL"/>
        </w:rPr>
        <w:t xml:space="preserve"> de        </w:t>
      </w:r>
    </w:p>
    <w:p w:rsidR="005B4F4B" w:rsidRDefault="005B4F4B" w:rsidP="00674979">
      <w:pPr>
        <w:pStyle w:val="Textoindependiente"/>
        <w:spacing w:before="4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 xml:space="preserve">          </w:t>
      </w:r>
      <w:proofErr w:type="gramStart"/>
      <w:r w:rsidR="007F2009">
        <w:rPr>
          <w:rFonts w:ascii="Verdana" w:hAnsi="Verdana"/>
          <w:sz w:val="20"/>
          <w:szCs w:val="20"/>
          <w:lang w:val="es-CL"/>
        </w:rPr>
        <w:t>los</w:t>
      </w:r>
      <w:proofErr w:type="gramEnd"/>
      <w:r w:rsidR="007F2009">
        <w:rPr>
          <w:rFonts w:ascii="Verdana" w:hAnsi="Verdana"/>
          <w:sz w:val="20"/>
          <w:szCs w:val="20"/>
          <w:lang w:val="es-CL"/>
        </w:rPr>
        <w:t xml:space="preserve"> estudiantes y cumplimiento de metas  institucionales en las  asignaturas científico </w:t>
      </w:r>
    </w:p>
    <w:p w:rsidR="007F2009" w:rsidRDefault="005B4F4B" w:rsidP="00674979">
      <w:pPr>
        <w:pStyle w:val="Textoindependiente"/>
        <w:spacing w:before="4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 xml:space="preserve">          </w:t>
      </w:r>
      <w:proofErr w:type="gramStart"/>
      <w:r w:rsidR="007F2009">
        <w:rPr>
          <w:rFonts w:ascii="Verdana" w:hAnsi="Verdana"/>
          <w:sz w:val="20"/>
          <w:szCs w:val="20"/>
          <w:lang w:val="es-CL"/>
        </w:rPr>
        <w:t>humanísticas</w:t>
      </w:r>
      <w:proofErr w:type="gramEnd"/>
      <w:r>
        <w:rPr>
          <w:rFonts w:ascii="Verdana" w:hAnsi="Verdana"/>
          <w:sz w:val="20"/>
          <w:szCs w:val="20"/>
          <w:lang w:val="es-CL"/>
        </w:rPr>
        <w:t xml:space="preserve"> y artísticas.</w:t>
      </w:r>
    </w:p>
    <w:p w:rsidR="007F2009" w:rsidRDefault="007F2009" w:rsidP="00674979">
      <w:pPr>
        <w:pStyle w:val="Textoindependiente"/>
        <w:spacing w:before="4"/>
        <w:rPr>
          <w:rFonts w:ascii="Verdana" w:hAnsi="Verdana"/>
          <w:sz w:val="20"/>
          <w:szCs w:val="20"/>
          <w:lang w:val="es-CL"/>
        </w:rPr>
      </w:pPr>
    </w:p>
    <w:p w:rsidR="00B5486E" w:rsidRDefault="00B5486E" w:rsidP="00B5486E">
      <w:pPr>
        <w:pStyle w:val="Textoindependiente"/>
        <w:spacing w:before="4"/>
        <w:ind w:left="708"/>
        <w:rPr>
          <w:rFonts w:ascii="Verdana" w:hAnsi="Verdana"/>
          <w:sz w:val="20"/>
          <w:szCs w:val="20"/>
          <w:lang w:val="es-CL"/>
        </w:rPr>
      </w:pPr>
    </w:p>
    <w:p w:rsidR="00B5486E" w:rsidRDefault="00087069" w:rsidP="007F2009">
      <w:pPr>
        <w:pStyle w:val="TableParagraph"/>
        <w:ind w:left="708" w:right="312"/>
        <w:rPr>
          <w:rFonts w:ascii="Verdana" w:hAnsi="Verdana"/>
          <w:sz w:val="20"/>
          <w:szCs w:val="20"/>
          <w:lang w:val="es-CL"/>
        </w:rPr>
      </w:pPr>
      <w:r w:rsidRPr="00087069">
        <w:rPr>
          <w:rFonts w:ascii="Verdana" w:hAnsi="Verdana"/>
          <w:b/>
          <w:sz w:val="20"/>
          <w:szCs w:val="20"/>
          <w:lang w:val="es-CL"/>
        </w:rPr>
        <w:t>b</w:t>
      </w:r>
      <w:r>
        <w:rPr>
          <w:rFonts w:ascii="Verdana" w:hAnsi="Verdana"/>
          <w:sz w:val="20"/>
          <w:szCs w:val="20"/>
          <w:lang w:val="es-CL"/>
        </w:rPr>
        <w:t>.</w:t>
      </w:r>
      <w:r w:rsidR="005B4F4B">
        <w:rPr>
          <w:rFonts w:ascii="Verdana" w:hAnsi="Verdana"/>
          <w:sz w:val="20"/>
          <w:szCs w:val="20"/>
          <w:lang w:val="es-CL"/>
        </w:rPr>
        <w:t xml:space="preserve"> </w:t>
      </w:r>
      <w:r w:rsidR="00B5486E">
        <w:rPr>
          <w:rFonts w:ascii="Verdana" w:hAnsi="Verdana"/>
          <w:sz w:val="20"/>
          <w:szCs w:val="20"/>
          <w:lang w:val="es-CL"/>
        </w:rPr>
        <w:t>Reuniones de análisis y refl</w:t>
      </w:r>
      <w:r w:rsidR="00DB36F2">
        <w:rPr>
          <w:rFonts w:ascii="Verdana" w:hAnsi="Verdana"/>
          <w:sz w:val="20"/>
          <w:szCs w:val="20"/>
          <w:lang w:val="es-CL"/>
        </w:rPr>
        <w:t>exión pedagógica periódicas</w:t>
      </w:r>
      <w:r w:rsidR="00C852AD">
        <w:rPr>
          <w:rFonts w:ascii="Verdana" w:hAnsi="Verdana"/>
          <w:sz w:val="20"/>
          <w:szCs w:val="20"/>
          <w:lang w:val="es-CL"/>
        </w:rPr>
        <w:t xml:space="preserve"> en torn</w:t>
      </w:r>
      <w:r w:rsidR="00E16D6D">
        <w:rPr>
          <w:rFonts w:ascii="Verdana" w:hAnsi="Verdana"/>
          <w:sz w:val="20"/>
          <w:szCs w:val="20"/>
          <w:lang w:val="es-CL"/>
        </w:rPr>
        <w:t>o</w:t>
      </w:r>
      <w:r w:rsidR="007F2009">
        <w:rPr>
          <w:rFonts w:ascii="Verdana" w:hAnsi="Verdana"/>
          <w:sz w:val="20"/>
          <w:szCs w:val="20"/>
          <w:lang w:val="es-CL"/>
        </w:rPr>
        <w:t xml:space="preserve">  a la labor  docente, desde  la  planificación, preparación de la enseñanza, evaluación y reflexión sobre la</w:t>
      </w:r>
      <w:r w:rsidR="00B73931">
        <w:rPr>
          <w:rFonts w:ascii="Verdana" w:hAnsi="Verdana"/>
          <w:sz w:val="20"/>
          <w:szCs w:val="20"/>
          <w:lang w:val="es-CL"/>
        </w:rPr>
        <w:t>s</w:t>
      </w:r>
      <w:r w:rsidR="007F2009">
        <w:rPr>
          <w:rFonts w:ascii="Verdana" w:hAnsi="Verdana"/>
          <w:sz w:val="20"/>
          <w:szCs w:val="20"/>
          <w:lang w:val="es-CL"/>
        </w:rPr>
        <w:t xml:space="preserve"> propia práctica</w:t>
      </w:r>
      <w:r w:rsidR="00B73931">
        <w:rPr>
          <w:rFonts w:ascii="Verdana" w:hAnsi="Verdana"/>
          <w:sz w:val="20"/>
          <w:szCs w:val="20"/>
          <w:lang w:val="es-CL"/>
        </w:rPr>
        <w:t>s, el trabajo colaborativo, e intercambio de experiencias entre pares</w:t>
      </w:r>
      <w:r w:rsidR="007F2009">
        <w:rPr>
          <w:rFonts w:ascii="Verdana" w:hAnsi="Verdana"/>
          <w:sz w:val="20"/>
          <w:szCs w:val="20"/>
          <w:lang w:val="es-CL"/>
        </w:rPr>
        <w:t>, necesaria</w:t>
      </w:r>
      <w:r w:rsidR="00B73931">
        <w:rPr>
          <w:rFonts w:ascii="Verdana" w:hAnsi="Verdana"/>
          <w:sz w:val="20"/>
          <w:szCs w:val="20"/>
          <w:lang w:val="es-CL"/>
        </w:rPr>
        <w:t xml:space="preserve">s </w:t>
      </w:r>
      <w:r w:rsidR="007F2009">
        <w:rPr>
          <w:rFonts w:ascii="Verdana" w:hAnsi="Verdana"/>
          <w:sz w:val="20"/>
          <w:szCs w:val="20"/>
          <w:lang w:val="es-CL"/>
        </w:rPr>
        <w:t xml:space="preserve"> para retroalimentar</w:t>
      </w:r>
      <w:r w:rsidR="00B73931">
        <w:rPr>
          <w:rFonts w:ascii="Verdana" w:hAnsi="Verdana"/>
          <w:sz w:val="20"/>
          <w:szCs w:val="20"/>
          <w:lang w:val="es-CL"/>
        </w:rPr>
        <w:t xml:space="preserve"> </w:t>
      </w:r>
      <w:r w:rsidR="007F2009">
        <w:rPr>
          <w:rFonts w:ascii="Verdana" w:hAnsi="Verdana"/>
          <w:sz w:val="20"/>
          <w:szCs w:val="20"/>
          <w:lang w:val="es-CL"/>
        </w:rPr>
        <w:t>y</w:t>
      </w:r>
      <w:r w:rsidR="00B73931">
        <w:rPr>
          <w:rFonts w:ascii="Verdana" w:hAnsi="Verdana"/>
          <w:sz w:val="20"/>
          <w:szCs w:val="20"/>
          <w:lang w:val="es-CL"/>
        </w:rPr>
        <w:t xml:space="preserve"> </w:t>
      </w:r>
      <w:r w:rsidR="007F2009">
        <w:rPr>
          <w:rFonts w:ascii="Verdana" w:hAnsi="Verdana"/>
          <w:sz w:val="20"/>
          <w:szCs w:val="20"/>
          <w:lang w:val="es-CL"/>
        </w:rPr>
        <w:t>enriqu</w:t>
      </w:r>
      <w:r w:rsidR="00B73931">
        <w:rPr>
          <w:rFonts w:ascii="Verdana" w:hAnsi="Verdana"/>
          <w:sz w:val="20"/>
          <w:szCs w:val="20"/>
          <w:lang w:val="es-CL"/>
        </w:rPr>
        <w:t>e</w:t>
      </w:r>
      <w:r w:rsidR="007F2009">
        <w:rPr>
          <w:rFonts w:ascii="Verdana" w:hAnsi="Verdana"/>
          <w:sz w:val="20"/>
          <w:szCs w:val="20"/>
          <w:lang w:val="es-CL"/>
        </w:rPr>
        <w:t>cer  el proceso  de enseñanza aprendizaje</w:t>
      </w:r>
      <w:r w:rsidR="005B4F4B">
        <w:rPr>
          <w:rFonts w:ascii="Verdana" w:hAnsi="Verdana"/>
          <w:sz w:val="20"/>
          <w:szCs w:val="20"/>
          <w:lang w:val="es-CL"/>
        </w:rPr>
        <w:t>.</w:t>
      </w:r>
    </w:p>
    <w:p w:rsidR="007F2009" w:rsidRDefault="007F2009" w:rsidP="00B5486E">
      <w:pPr>
        <w:pStyle w:val="TableParagraph"/>
        <w:ind w:right="312" w:firstLine="708"/>
        <w:rPr>
          <w:rFonts w:ascii="Verdana" w:hAnsi="Verdana"/>
          <w:sz w:val="20"/>
          <w:szCs w:val="20"/>
          <w:lang w:val="es-CL"/>
        </w:rPr>
      </w:pPr>
    </w:p>
    <w:p w:rsidR="007F2009" w:rsidRDefault="007F2009" w:rsidP="00B5486E">
      <w:pPr>
        <w:pStyle w:val="TableParagraph"/>
        <w:ind w:right="312" w:firstLine="708"/>
        <w:rPr>
          <w:rFonts w:ascii="Verdana" w:hAnsi="Verdana"/>
          <w:sz w:val="20"/>
          <w:szCs w:val="20"/>
          <w:lang w:val="es-CL"/>
        </w:rPr>
      </w:pPr>
    </w:p>
    <w:p w:rsidR="00B5486E" w:rsidRDefault="00B5486E" w:rsidP="00B5486E">
      <w:pPr>
        <w:pStyle w:val="Textoindependiente"/>
        <w:spacing w:before="4"/>
        <w:ind w:left="708"/>
        <w:rPr>
          <w:b/>
          <w:sz w:val="29"/>
          <w:lang w:val="es-CL"/>
        </w:rPr>
      </w:pPr>
    </w:p>
    <w:p w:rsidR="003358E9" w:rsidRDefault="003358E9" w:rsidP="00B5486E">
      <w:pPr>
        <w:pStyle w:val="Textoindependiente"/>
        <w:spacing w:before="4"/>
        <w:ind w:left="708"/>
        <w:rPr>
          <w:b/>
          <w:sz w:val="29"/>
          <w:lang w:val="es-CL"/>
        </w:rPr>
      </w:pPr>
    </w:p>
    <w:p w:rsidR="007F2009" w:rsidRDefault="007F2009" w:rsidP="00A300D9">
      <w:pPr>
        <w:pStyle w:val="Textoindependiente"/>
        <w:spacing w:before="4"/>
        <w:rPr>
          <w:b/>
          <w:sz w:val="29"/>
          <w:lang w:val="es-CL"/>
        </w:rPr>
      </w:pPr>
    </w:p>
    <w:p w:rsidR="00D94AE8" w:rsidRDefault="00D94AE8" w:rsidP="00B5486E">
      <w:pPr>
        <w:pStyle w:val="Textoindependiente"/>
        <w:spacing w:before="4"/>
        <w:ind w:left="708"/>
        <w:rPr>
          <w:b/>
          <w:sz w:val="29"/>
          <w:lang w:val="es-CL"/>
        </w:rPr>
      </w:pPr>
    </w:p>
    <w:p w:rsidR="00426DFF" w:rsidRDefault="00426DFF" w:rsidP="00EC454B">
      <w:pPr>
        <w:pStyle w:val="Prrafodelista"/>
        <w:numPr>
          <w:ilvl w:val="0"/>
          <w:numId w:val="15"/>
        </w:numPr>
        <w:tabs>
          <w:tab w:val="left" w:pos="1041"/>
        </w:tabs>
        <w:spacing w:before="44" w:after="6" w:line="369" w:lineRule="auto"/>
        <w:ind w:left="916" w:right="1005" w:hanging="172"/>
        <w:contextualSpacing w:val="0"/>
        <w:rPr>
          <w:rFonts w:ascii="Verdana" w:hAnsi="Verdana"/>
          <w:b/>
          <w:sz w:val="20"/>
          <w:szCs w:val="20"/>
          <w:lang w:val="es-CL"/>
        </w:rPr>
      </w:pPr>
      <w:r w:rsidRPr="00426DFF">
        <w:rPr>
          <w:rFonts w:ascii="Verdana" w:hAnsi="Verdana"/>
          <w:b/>
          <w:sz w:val="20"/>
          <w:szCs w:val="20"/>
          <w:lang w:val="es-CL"/>
        </w:rPr>
        <w:lastRenderedPageBreak/>
        <w:t>PLAN LOCAL DE DESARROLLO PROFESIONAL</w:t>
      </w:r>
      <w:r>
        <w:rPr>
          <w:rFonts w:ascii="Verdana" w:hAnsi="Verdana"/>
          <w:b/>
          <w:sz w:val="20"/>
          <w:szCs w:val="20"/>
          <w:lang w:val="es-CL"/>
        </w:rPr>
        <w:t>:</w:t>
      </w:r>
      <w:r w:rsidR="00A300D9">
        <w:rPr>
          <w:rFonts w:ascii="Verdana" w:hAnsi="Verdana"/>
          <w:b/>
          <w:sz w:val="20"/>
          <w:szCs w:val="20"/>
          <w:lang w:val="es-CL"/>
        </w:rPr>
        <w:t xml:space="preserve"> I SEMESTRE 2021</w:t>
      </w:r>
    </w:p>
    <w:tbl>
      <w:tblPr>
        <w:tblStyle w:val="TableNormal"/>
        <w:tblpPr w:leftFromText="141" w:rightFromText="141" w:vertAnchor="text" w:horzAnchor="margin" w:tblpXSpec="center" w:tblpY="290"/>
        <w:tblW w:w="1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940"/>
        <w:gridCol w:w="1417"/>
        <w:gridCol w:w="1525"/>
        <w:gridCol w:w="1415"/>
        <w:gridCol w:w="1659"/>
        <w:gridCol w:w="1315"/>
        <w:gridCol w:w="1303"/>
      </w:tblGrid>
      <w:tr w:rsidR="00A300D9" w:rsidRPr="00B5486E" w:rsidTr="00A300D9">
        <w:trPr>
          <w:trHeight w:val="598"/>
        </w:trPr>
        <w:tc>
          <w:tcPr>
            <w:tcW w:w="1575" w:type="dxa"/>
            <w:shd w:val="clear" w:color="auto" w:fill="DAEEF3" w:themeFill="accent5" w:themeFillTint="33"/>
          </w:tcPr>
          <w:p w:rsidR="00A300D9" w:rsidRPr="00B5486E" w:rsidRDefault="00A300D9" w:rsidP="00A300D9">
            <w:pPr>
              <w:pStyle w:val="TableParagraph"/>
              <w:spacing w:line="194" w:lineRule="exact"/>
              <w:ind w:left="107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B5486E">
              <w:rPr>
                <w:rFonts w:ascii="Verdana" w:hAnsi="Verdana"/>
                <w:b/>
                <w:sz w:val="16"/>
                <w:szCs w:val="16"/>
                <w:lang w:val="es-CL"/>
              </w:rPr>
              <w:t>Objetivo</w:t>
            </w:r>
          </w:p>
        </w:tc>
        <w:tc>
          <w:tcPr>
            <w:tcW w:w="940" w:type="dxa"/>
            <w:shd w:val="clear" w:color="auto" w:fill="DAEEF3" w:themeFill="accent5" w:themeFillTint="33"/>
          </w:tcPr>
          <w:p w:rsidR="00A300D9" w:rsidRPr="00B5486E" w:rsidRDefault="00A300D9" w:rsidP="00A300D9">
            <w:pPr>
              <w:pStyle w:val="TableParagraph"/>
              <w:spacing w:line="194" w:lineRule="exact"/>
              <w:ind w:left="100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B5486E">
              <w:rPr>
                <w:rFonts w:ascii="Verdana" w:hAnsi="Verdana"/>
                <w:b/>
                <w:sz w:val="16"/>
                <w:szCs w:val="16"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A300D9" w:rsidRPr="00B5486E" w:rsidRDefault="00A300D9" w:rsidP="00A300D9">
            <w:pPr>
              <w:pStyle w:val="TableParagraph"/>
              <w:spacing w:line="194" w:lineRule="exact"/>
              <w:ind w:left="109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B5486E">
              <w:rPr>
                <w:rFonts w:ascii="Verdana" w:hAnsi="Verdana"/>
                <w:b/>
                <w:sz w:val="16"/>
                <w:szCs w:val="16"/>
                <w:lang w:val="es-CL"/>
              </w:rPr>
              <w:t>Capacitación</w:t>
            </w:r>
          </w:p>
        </w:tc>
        <w:tc>
          <w:tcPr>
            <w:tcW w:w="1525" w:type="dxa"/>
            <w:shd w:val="clear" w:color="auto" w:fill="DAEEF3" w:themeFill="accent5" w:themeFillTint="33"/>
          </w:tcPr>
          <w:p w:rsidR="00A300D9" w:rsidRPr="00B5486E" w:rsidRDefault="00A300D9" w:rsidP="00A300D9">
            <w:pPr>
              <w:pStyle w:val="TableParagraph"/>
              <w:spacing w:line="194" w:lineRule="exact"/>
              <w:ind w:left="110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B5486E">
              <w:rPr>
                <w:rFonts w:ascii="Verdana" w:hAnsi="Verdana"/>
                <w:b/>
                <w:sz w:val="16"/>
                <w:szCs w:val="16"/>
                <w:lang w:val="es-CL"/>
              </w:rPr>
              <w:t>Participantes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:rsidR="00A300D9" w:rsidRPr="00B5486E" w:rsidRDefault="00A300D9" w:rsidP="00A300D9">
            <w:pPr>
              <w:pStyle w:val="TableParagraph"/>
              <w:spacing w:line="194" w:lineRule="exact"/>
              <w:ind w:left="111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B5486E">
              <w:rPr>
                <w:rFonts w:ascii="Verdana" w:hAnsi="Verdana"/>
                <w:b/>
                <w:sz w:val="16"/>
                <w:szCs w:val="16"/>
                <w:lang w:val="es-CL"/>
              </w:rPr>
              <w:t>Responsable</w:t>
            </w:r>
          </w:p>
        </w:tc>
        <w:tc>
          <w:tcPr>
            <w:tcW w:w="1659" w:type="dxa"/>
            <w:shd w:val="clear" w:color="auto" w:fill="DAEEF3" w:themeFill="accent5" w:themeFillTint="33"/>
          </w:tcPr>
          <w:p w:rsidR="00A300D9" w:rsidRPr="00B5486E" w:rsidRDefault="00A300D9" w:rsidP="00A300D9">
            <w:pPr>
              <w:pStyle w:val="TableParagraph"/>
              <w:spacing w:line="194" w:lineRule="exact"/>
              <w:ind w:left="112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B5486E">
              <w:rPr>
                <w:rFonts w:ascii="Verdana" w:hAnsi="Verdana"/>
                <w:b/>
                <w:sz w:val="16"/>
                <w:szCs w:val="16"/>
                <w:lang w:val="es-CL"/>
              </w:rPr>
              <w:t>Descripción</w:t>
            </w:r>
          </w:p>
        </w:tc>
        <w:tc>
          <w:tcPr>
            <w:tcW w:w="1315" w:type="dxa"/>
            <w:shd w:val="clear" w:color="auto" w:fill="DAEEF3" w:themeFill="accent5" w:themeFillTint="33"/>
          </w:tcPr>
          <w:p w:rsidR="00A300D9" w:rsidRPr="00B5486E" w:rsidRDefault="00A300D9" w:rsidP="00A300D9">
            <w:pPr>
              <w:pStyle w:val="TableParagraph"/>
              <w:ind w:left="110" w:right="102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B5486E">
              <w:rPr>
                <w:rFonts w:ascii="Verdana" w:hAnsi="Verdana"/>
                <w:b/>
                <w:sz w:val="16"/>
                <w:szCs w:val="16"/>
                <w:lang w:val="es-CL"/>
              </w:rPr>
              <w:t>Producto/ Estrategia</w:t>
            </w:r>
          </w:p>
        </w:tc>
        <w:tc>
          <w:tcPr>
            <w:tcW w:w="1303" w:type="dxa"/>
            <w:shd w:val="clear" w:color="auto" w:fill="DAEEF3" w:themeFill="accent5" w:themeFillTint="33"/>
          </w:tcPr>
          <w:p w:rsidR="00A300D9" w:rsidRPr="00B5486E" w:rsidRDefault="00A300D9" w:rsidP="00A300D9">
            <w:pPr>
              <w:pStyle w:val="TableParagraph"/>
              <w:spacing w:line="194" w:lineRule="exact"/>
              <w:ind w:left="116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B5486E">
              <w:rPr>
                <w:rFonts w:ascii="Verdana" w:hAnsi="Verdana"/>
                <w:b/>
                <w:sz w:val="16"/>
                <w:szCs w:val="16"/>
                <w:lang w:val="es-CL"/>
              </w:rPr>
              <w:t>Aplicación</w:t>
            </w:r>
          </w:p>
        </w:tc>
      </w:tr>
      <w:tr w:rsidR="00A300D9" w:rsidRPr="00EC454B" w:rsidTr="00A300D9">
        <w:trPr>
          <w:trHeight w:val="960"/>
        </w:trPr>
        <w:tc>
          <w:tcPr>
            <w:tcW w:w="1575" w:type="dxa"/>
            <w:vMerge w:val="restart"/>
          </w:tcPr>
          <w:p w:rsidR="00A300D9" w:rsidRPr="00AB6522" w:rsidRDefault="00A300D9" w:rsidP="00A300D9">
            <w:pPr>
              <w:pStyle w:val="TableParagraph"/>
              <w:ind w:left="107" w:right="100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Conocer y comprender variadas estrategias de enseñanza que ofrezcan múltiples medios de presentación y representación de los aprendizajes, con foco en la enseñanza inclusiva de Prekinder a 4° Medio</w:t>
            </w:r>
          </w:p>
        </w:tc>
        <w:tc>
          <w:tcPr>
            <w:tcW w:w="940" w:type="dxa"/>
          </w:tcPr>
          <w:p w:rsidR="00A300D9" w:rsidRPr="005C63DE" w:rsidRDefault="00A300D9" w:rsidP="00A300D9">
            <w:pPr>
              <w:ind w:left="107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Viernes</w:t>
            </w:r>
          </w:p>
          <w:p w:rsidR="00A300D9" w:rsidRPr="005C63DE" w:rsidRDefault="00A300D9" w:rsidP="00A300D9">
            <w:pPr>
              <w:ind w:left="107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19-03-2021</w:t>
            </w:r>
          </w:p>
        </w:tc>
        <w:tc>
          <w:tcPr>
            <w:tcW w:w="1417" w:type="dxa"/>
          </w:tcPr>
          <w:p w:rsidR="00A300D9" w:rsidRPr="005C63DE" w:rsidRDefault="00A300D9" w:rsidP="00A300D9">
            <w:pPr>
              <w:ind w:left="107" w:right="329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Uso de plataforma Educativa Betel</w:t>
            </w:r>
          </w:p>
        </w:tc>
        <w:tc>
          <w:tcPr>
            <w:tcW w:w="1525" w:type="dxa"/>
          </w:tcPr>
          <w:p w:rsidR="00A300D9" w:rsidRPr="005C63DE" w:rsidRDefault="00A300D9" w:rsidP="00A300D9">
            <w:pPr>
              <w:ind w:left="103" w:right="514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Todos los</w:t>
            </w:r>
          </w:p>
          <w:p w:rsidR="00A300D9" w:rsidRPr="005C63DE" w:rsidRDefault="00A300D9" w:rsidP="00A300D9">
            <w:pPr>
              <w:ind w:left="103" w:right="107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d</w:t>
            </w: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irectivos</w:t>
            </w: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 y</w:t>
            </w:r>
          </w:p>
          <w:p w:rsidR="00A300D9" w:rsidRPr="005C63DE" w:rsidRDefault="00A300D9" w:rsidP="00A300D9">
            <w:pPr>
              <w:ind w:right="514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docentes</w:t>
            </w:r>
          </w:p>
        </w:tc>
        <w:tc>
          <w:tcPr>
            <w:tcW w:w="1415" w:type="dxa"/>
          </w:tcPr>
          <w:p w:rsidR="00A300D9" w:rsidRPr="005C63DE" w:rsidRDefault="00A300D9" w:rsidP="00A300D9">
            <w:pPr>
              <w:ind w:left="102"/>
              <w:jc w:val="center"/>
              <w:rPr>
                <w:rFonts w:ascii="Verdana" w:hAnsi="Verdana"/>
                <w:sz w:val="16"/>
                <w:szCs w:val="16"/>
              </w:rPr>
            </w:pPr>
            <w:r w:rsidRPr="005C63DE">
              <w:rPr>
                <w:rFonts w:ascii="Verdana" w:hAnsi="Verdana"/>
                <w:sz w:val="16"/>
                <w:szCs w:val="16"/>
              </w:rPr>
              <w:t>UTP</w:t>
            </w:r>
          </w:p>
        </w:tc>
        <w:tc>
          <w:tcPr>
            <w:tcW w:w="1659" w:type="dxa"/>
          </w:tcPr>
          <w:p w:rsidR="00A300D9" w:rsidRPr="005C63DE" w:rsidRDefault="00A300D9" w:rsidP="00A300D9">
            <w:pPr>
              <w:ind w:left="105" w:right="63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Manejo de la plataforma Educativa Betel.</w:t>
            </w:r>
          </w:p>
          <w:p w:rsidR="00A300D9" w:rsidRPr="005C63DE" w:rsidRDefault="00A300D9" w:rsidP="00A300D9">
            <w:pPr>
              <w:ind w:left="105" w:right="259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Ingreso de información.</w:t>
            </w:r>
          </w:p>
        </w:tc>
        <w:tc>
          <w:tcPr>
            <w:tcW w:w="1315" w:type="dxa"/>
          </w:tcPr>
          <w:p w:rsidR="00A300D9" w:rsidRPr="005C63DE" w:rsidRDefault="00A300D9" w:rsidP="00A300D9">
            <w:pPr>
              <w:ind w:left="101" w:right="102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 xml:space="preserve">Revisión de </w:t>
            </w:r>
            <w:r>
              <w:rPr>
                <w:rFonts w:ascii="Verdana" w:hAnsi="Verdana"/>
                <w:sz w:val="16"/>
                <w:szCs w:val="16"/>
                <w:lang w:val="es-CL"/>
              </w:rPr>
              <w:t>manejo</w:t>
            </w: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 xml:space="preserve"> de ingreso de información.</w:t>
            </w:r>
          </w:p>
        </w:tc>
        <w:tc>
          <w:tcPr>
            <w:tcW w:w="1303" w:type="dxa"/>
          </w:tcPr>
          <w:p w:rsidR="00A300D9" w:rsidRPr="005C63DE" w:rsidRDefault="00A300D9" w:rsidP="00A300D9">
            <w:pPr>
              <w:spacing w:line="179" w:lineRule="exact"/>
              <w:ind w:left="100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Directivos y</w:t>
            </w:r>
          </w:p>
          <w:p w:rsidR="00A300D9" w:rsidRPr="005C63DE" w:rsidRDefault="00A300D9" w:rsidP="00A300D9">
            <w:pPr>
              <w:spacing w:line="179" w:lineRule="exact"/>
              <w:ind w:left="100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Docentes</w:t>
            </w:r>
          </w:p>
        </w:tc>
      </w:tr>
      <w:tr w:rsidR="00A300D9" w:rsidRPr="00A300D9" w:rsidTr="00A300D9">
        <w:trPr>
          <w:trHeight w:val="1271"/>
        </w:trPr>
        <w:tc>
          <w:tcPr>
            <w:tcW w:w="1575" w:type="dxa"/>
            <w:vMerge/>
          </w:tcPr>
          <w:p w:rsidR="00A300D9" w:rsidRPr="00AB6522" w:rsidRDefault="00A300D9" w:rsidP="00A300D9">
            <w:pPr>
              <w:pStyle w:val="TableParagraph"/>
              <w:ind w:left="107" w:right="100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940" w:type="dxa"/>
          </w:tcPr>
          <w:p w:rsidR="00A300D9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Viernes</w:t>
            </w:r>
          </w:p>
          <w:p w:rsidR="00A300D9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26-03</w:t>
            </w:r>
          </w:p>
          <w:p w:rsidR="00A300D9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 Martes</w:t>
            </w:r>
          </w:p>
          <w:p w:rsidR="00A300D9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30-04</w:t>
            </w:r>
          </w:p>
          <w:p w:rsidR="00A300D9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Miércoles</w:t>
            </w:r>
          </w:p>
          <w:p w:rsidR="00A300D9" w:rsidRPr="005C63DE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31-04</w:t>
            </w:r>
          </w:p>
        </w:tc>
        <w:tc>
          <w:tcPr>
            <w:tcW w:w="1417" w:type="dxa"/>
          </w:tcPr>
          <w:p w:rsidR="00A300D9" w:rsidRPr="005C63DE" w:rsidRDefault="00A300D9" w:rsidP="00A300D9">
            <w:pPr>
              <w:tabs>
                <w:tab w:val="left" w:pos="1417"/>
              </w:tabs>
              <w:ind w:left="107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Uso de herramient</w:t>
            </w:r>
            <w:r>
              <w:rPr>
                <w:rFonts w:ascii="Verdana" w:hAnsi="Verdana"/>
                <w:sz w:val="16"/>
                <w:szCs w:val="16"/>
                <w:lang w:val="es-CL"/>
              </w:rPr>
              <w:t>as</w:t>
            </w:r>
          </w:p>
          <w:p w:rsidR="00A300D9" w:rsidRPr="005C63DE" w:rsidRDefault="00A300D9" w:rsidP="00A300D9">
            <w:pPr>
              <w:ind w:left="107" w:right="329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Zoom</w:t>
            </w:r>
          </w:p>
          <w:p w:rsidR="00A300D9" w:rsidRDefault="00A300D9" w:rsidP="00A300D9">
            <w:pPr>
              <w:ind w:left="107" w:right="329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Classroom</w:t>
            </w:r>
          </w:p>
          <w:p w:rsidR="00A300D9" w:rsidRPr="005C63DE" w:rsidRDefault="00A300D9" w:rsidP="00A300D9">
            <w:pPr>
              <w:ind w:left="107" w:right="329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1525" w:type="dxa"/>
          </w:tcPr>
          <w:p w:rsidR="00A300D9" w:rsidRPr="005C63DE" w:rsidRDefault="00A300D9" w:rsidP="00A300D9">
            <w:pPr>
              <w:ind w:left="103" w:right="514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Todos los docentes y administrativos.</w:t>
            </w:r>
          </w:p>
        </w:tc>
        <w:tc>
          <w:tcPr>
            <w:tcW w:w="1415" w:type="dxa"/>
          </w:tcPr>
          <w:p w:rsidR="00A300D9" w:rsidRPr="005C63DE" w:rsidRDefault="00A300D9" w:rsidP="00A300D9">
            <w:pPr>
              <w:ind w:left="102"/>
              <w:jc w:val="center"/>
              <w:rPr>
                <w:rFonts w:ascii="Verdana" w:hAnsi="Verdana"/>
                <w:sz w:val="16"/>
                <w:szCs w:val="16"/>
              </w:rPr>
            </w:pPr>
            <w:r w:rsidRPr="005C63DE">
              <w:rPr>
                <w:rFonts w:ascii="Verdana" w:hAnsi="Verdana"/>
                <w:sz w:val="16"/>
                <w:szCs w:val="16"/>
              </w:rPr>
              <w:t>UTP</w:t>
            </w:r>
          </w:p>
        </w:tc>
        <w:tc>
          <w:tcPr>
            <w:tcW w:w="1659" w:type="dxa"/>
          </w:tcPr>
          <w:p w:rsidR="00A300D9" w:rsidRPr="005C63DE" w:rsidRDefault="00A300D9" w:rsidP="00A300D9">
            <w:pPr>
              <w:ind w:left="105" w:right="273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Manejo de la herramienta  zoom Classroom</w:t>
            </w:r>
          </w:p>
        </w:tc>
        <w:tc>
          <w:tcPr>
            <w:tcW w:w="1315" w:type="dxa"/>
          </w:tcPr>
          <w:p w:rsidR="00A300D9" w:rsidRPr="005C63DE" w:rsidRDefault="00A300D9" w:rsidP="00A300D9">
            <w:pPr>
              <w:ind w:left="101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Clases por zoom  y Classroom</w:t>
            </w:r>
          </w:p>
        </w:tc>
        <w:tc>
          <w:tcPr>
            <w:tcW w:w="1303" w:type="dxa"/>
          </w:tcPr>
          <w:p w:rsidR="00A300D9" w:rsidRDefault="00A300D9" w:rsidP="00A300D9">
            <w:pPr>
              <w:ind w:left="100" w:right="266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Administrativos.</w:t>
            </w:r>
          </w:p>
          <w:p w:rsidR="00A300D9" w:rsidRPr="005C63DE" w:rsidRDefault="00A300D9" w:rsidP="00A300D9">
            <w:pPr>
              <w:ind w:left="100" w:right="266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Docentes en clases  remotas y mixtas.</w:t>
            </w:r>
          </w:p>
        </w:tc>
      </w:tr>
      <w:tr w:rsidR="00A300D9" w:rsidRPr="00A300D9" w:rsidTr="00A300D9">
        <w:trPr>
          <w:trHeight w:val="1672"/>
        </w:trPr>
        <w:tc>
          <w:tcPr>
            <w:tcW w:w="1575" w:type="dxa"/>
            <w:vMerge/>
          </w:tcPr>
          <w:p w:rsidR="00A300D9" w:rsidRPr="00AB6522" w:rsidRDefault="00A300D9" w:rsidP="00A300D9">
            <w:pPr>
              <w:pStyle w:val="TableParagraph"/>
              <w:spacing w:line="259" w:lineRule="auto"/>
              <w:ind w:left="107" w:right="134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940" w:type="dxa"/>
          </w:tcPr>
          <w:p w:rsidR="00A300D9" w:rsidRDefault="00A300D9" w:rsidP="00A300D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Propuesta</w:t>
            </w:r>
          </w:p>
          <w:p w:rsidR="00A300D9" w:rsidRPr="00337261" w:rsidRDefault="00A300D9" w:rsidP="00A300D9">
            <w:pPr>
              <w:pStyle w:val="TableParagraph"/>
              <w:ind w:right="251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mayo</w:t>
            </w:r>
          </w:p>
        </w:tc>
        <w:tc>
          <w:tcPr>
            <w:tcW w:w="1417" w:type="dxa"/>
          </w:tcPr>
          <w:p w:rsidR="00A300D9" w:rsidRDefault="00A300D9" w:rsidP="00A300D9">
            <w:pPr>
              <w:pStyle w:val="TableParagraph"/>
              <w:ind w:left="109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Construyendo aprendizajes con la metodología</w:t>
            </w:r>
          </w:p>
          <w:p w:rsidR="00A300D9" w:rsidRPr="00AB6522" w:rsidRDefault="00A300D9" w:rsidP="00A300D9">
            <w:pPr>
              <w:pStyle w:val="TableParagraph"/>
              <w:ind w:left="109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ABP.</w:t>
            </w:r>
          </w:p>
        </w:tc>
        <w:tc>
          <w:tcPr>
            <w:tcW w:w="1525" w:type="dxa"/>
          </w:tcPr>
          <w:p w:rsidR="00A300D9" w:rsidRPr="00337261" w:rsidRDefault="00A300D9" w:rsidP="00A300D9">
            <w:pPr>
              <w:pStyle w:val="TableParagraph"/>
              <w:ind w:left="110" w:right="432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Todos los docentes y directivos.</w:t>
            </w:r>
          </w:p>
        </w:tc>
        <w:tc>
          <w:tcPr>
            <w:tcW w:w="1415" w:type="dxa"/>
          </w:tcPr>
          <w:p w:rsidR="00A300D9" w:rsidRDefault="00A300D9" w:rsidP="00A300D9">
            <w:pPr>
              <w:pStyle w:val="TableParagraph"/>
              <w:spacing w:line="190" w:lineRule="exact"/>
              <w:ind w:left="111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UTP</w:t>
            </w:r>
          </w:p>
          <w:p w:rsidR="00A300D9" w:rsidRDefault="00A300D9" w:rsidP="00A300D9">
            <w:pPr>
              <w:pStyle w:val="TableParagraph"/>
              <w:spacing w:line="190" w:lineRule="exact"/>
              <w:ind w:left="111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S.M</w:t>
            </w:r>
          </w:p>
          <w:p w:rsidR="00A300D9" w:rsidRDefault="00A300D9" w:rsidP="00A300D9">
            <w:pPr>
              <w:pStyle w:val="TableParagraph"/>
              <w:spacing w:line="190" w:lineRule="exact"/>
              <w:ind w:left="111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(por confirmar)</w:t>
            </w:r>
          </w:p>
          <w:p w:rsidR="00A300D9" w:rsidRPr="00EC454B" w:rsidRDefault="00A300D9" w:rsidP="00A300D9">
            <w:pPr>
              <w:pStyle w:val="TableParagraph"/>
              <w:spacing w:line="190" w:lineRule="exact"/>
              <w:ind w:left="111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1659" w:type="dxa"/>
          </w:tcPr>
          <w:p w:rsidR="00A300D9" w:rsidRPr="00AB6522" w:rsidRDefault="00A300D9" w:rsidP="00A300D9">
            <w:pPr>
              <w:pStyle w:val="TableParagraph"/>
              <w:ind w:left="112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Taller de proyectos interdisciplinario entre asignaturas</w:t>
            </w:r>
          </w:p>
        </w:tc>
        <w:tc>
          <w:tcPr>
            <w:tcW w:w="1315" w:type="dxa"/>
          </w:tcPr>
          <w:p w:rsidR="00A300D9" w:rsidRDefault="00A300D9" w:rsidP="00A300D9">
            <w:pPr>
              <w:pStyle w:val="TableParagraph"/>
              <w:ind w:left="110" w:right="161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Metodología integradora inclusiva. </w:t>
            </w:r>
          </w:p>
          <w:p w:rsidR="00A300D9" w:rsidRPr="004747FD" w:rsidRDefault="00A300D9" w:rsidP="00A300D9">
            <w:pPr>
              <w:pStyle w:val="TableParagraph"/>
              <w:ind w:left="110" w:right="161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Promover autonomía, reflexión y autoevaluación</w:t>
            </w:r>
          </w:p>
        </w:tc>
        <w:tc>
          <w:tcPr>
            <w:tcW w:w="1303" w:type="dxa"/>
          </w:tcPr>
          <w:p w:rsidR="00A300D9" w:rsidRPr="00AB6522" w:rsidRDefault="00A300D9" w:rsidP="00A300D9">
            <w:pPr>
              <w:pStyle w:val="TableParagraph"/>
              <w:ind w:left="116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Docentes en todos los niveles y asignaturas.</w:t>
            </w:r>
          </w:p>
        </w:tc>
      </w:tr>
      <w:tr w:rsidR="00A300D9" w:rsidRPr="00613945" w:rsidTr="00A300D9">
        <w:trPr>
          <w:trHeight w:val="1672"/>
        </w:trPr>
        <w:tc>
          <w:tcPr>
            <w:tcW w:w="1575" w:type="dxa"/>
            <w:vMerge/>
          </w:tcPr>
          <w:p w:rsidR="00A300D9" w:rsidRPr="00AB6522" w:rsidRDefault="00A300D9" w:rsidP="00A300D9">
            <w:pPr>
              <w:pStyle w:val="TableParagraph"/>
              <w:spacing w:line="259" w:lineRule="auto"/>
              <w:ind w:left="107" w:right="134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940" w:type="dxa"/>
          </w:tcPr>
          <w:p w:rsidR="00A300D9" w:rsidRDefault="00A300D9" w:rsidP="00A300D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Junio</w:t>
            </w:r>
          </w:p>
        </w:tc>
        <w:tc>
          <w:tcPr>
            <w:tcW w:w="1417" w:type="dxa"/>
          </w:tcPr>
          <w:p w:rsidR="00A300D9" w:rsidRDefault="00A300D9" w:rsidP="00A300D9">
            <w:pPr>
              <w:pStyle w:val="TableParagraph"/>
              <w:ind w:left="109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301C0D">
              <w:rPr>
                <w:rFonts w:ascii="Verdana" w:hAnsi="Verdana" w:cs="Arial"/>
                <w:color w:val="222222"/>
                <w:sz w:val="16"/>
                <w:szCs w:val="16"/>
                <w:shd w:val="clear" w:color="auto" w:fill="FFFFFF"/>
                <w:lang w:val="es-CL"/>
              </w:rPr>
              <w:t>Estrategias de aprendizaje para la enseñanza inclusiva a distancia"</w:t>
            </w:r>
          </w:p>
        </w:tc>
        <w:tc>
          <w:tcPr>
            <w:tcW w:w="1525" w:type="dxa"/>
          </w:tcPr>
          <w:p w:rsidR="00A300D9" w:rsidRPr="005C63DE" w:rsidRDefault="00A300D9" w:rsidP="00A300D9">
            <w:pPr>
              <w:ind w:left="103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Docentes, directivos.</w:t>
            </w:r>
          </w:p>
        </w:tc>
        <w:tc>
          <w:tcPr>
            <w:tcW w:w="1415" w:type="dxa"/>
          </w:tcPr>
          <w:p w:rsidR="00A300D9" w:rsidRPr="00D6792E" w:rsidRDefault="00A300D9" w:rsidP="00A300D9">
            <w:pPr>
              <w:ind w:left="102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Psicopedagogas.</w:t>
            </w:r>
          </w:p>
        </w:tc>
        <w:tc>
          <w:tcPr>
            <w:tcW w:w="1659" w:type="dxa"/>
          </w:tcPr>
          <w:p w:rsidR="00A300D9" w:rsidRDefault="00A300D9" w:rsidP="00A300D9">
            <w:pPr>
              <w:ind w:left="105" w:right="273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s-CL"/>
              </w:rPr>
              <w:t>A</w:t>
            </w:r>
            <w:r w:rsidRPr="00301C0D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s-CL"/>
              </w:rPr>
              <w:t>nalizar la inclusión educativa en el contexto de la educación a distancia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s-CL"/>
              </w:rPr>
              <w:t>.</w:t>
            </w:r>
          </w:p>
          <w:p w:rsidR="00A300D9" w:rsidRPr="00301C0D" w:rsidRDefault="00A300D9" w:rsidP="00A300D9">
            <w:pPr>
              <w:ind w:left="105" w:right="273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1315" w:type="dxa"/>
          </w:tcPr>
          <w:p w:rsidR="00A300D9" w:rsidRPr="005C63DE" w:rsidRDefault="00A300D9" w:rsidP="00A300D9">
            <w:pPr>
              <w:ind w:left="101" w:right="205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Modelos y prácticas.</w:t>
            </w:r>
          </w:p>
        </w:tc>
        <w:tc>
          <w:tcPr>
            <w:tcW w:w="1303" w:type="dxa"/>
          </w:tcPr>
          <w:p w:rsidR="00A300D9" w:rsidRPr="005C63DE" w:rsidRDefault="00A300D9" w:rsidP="00A300D9">
            <w:pPr>
              <w:ind w:left="100" w:right="266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En clases  remotas.</w:t>
            </w:r>
          </w:p>
        </w:tc>
      </w:tr>
      <w:tr w:rsidR="00A300D9" w:rsidRPr="00337261" w:rsidTr="00A300D9">
        <w:trPr>
          <w:trHeight w:val="2386"/>
        </w:trPr>
        <w:tc>
          <w:tcPr>
            <w:tcW w:w="1575" w:type="dxa"/>
          </w:tcPr>
          <w:p w:rsidR="00A300D9" w:rsidRPr="005C63DE" w:rsidRDefault="00A300D9" w:rsidP="00A300D9">
            <w:pPr>
              <w:ind w:right="249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Conocer y comprender variadas estrategias que permitan generar un ambiente de respeto, tolerancia y sana convivencia con el fin de propiciar un clima favorable para el</w:t>
            </w:r>
          </w:p>
          <w:p w:rsidR="00A300D9" w:rsidRPr="005C63DE" w:rsidRDefault="00A300D9" w:rsidP="00A300D9">
            <w:pPr>
              <w:spacing w:before="7"/>
              <w:rPr>
                <w:rFonts w:ascii="Verdana" w:hAnsi="Verdana"/>
                <w:sz w:val="16"/>
                <w:szCs w:val="16"/>
                <w:lang w:val="es-CL"/>
              </w:rPr>
            </w:pPr>
            <w:proofErr w:type="gramStart"/>
            <w:r w:rsidRPr="005C63DE">
              <w:rPr>
                <w:rFonts w:ascii="Verdana" w:hAnsi="Verdana"/>
                <w:sz w:val="16"/>
                <w:szCs w:val="16"/>
              </w:rPr>
              <w:t>aprendizaje</w:t>
            </w:r>
            <w:proofErr w:type="gramEnd"/>
            <w:r w:rsidRPr="005C63DE">
              <w:rPr>
                <w:rFonts w:ascii="Verdana" w:hAnsi="Verdana"/>
                <w:sz w:val="16"/>
                <w:szCs w:val="16"/>
              </w:rPr>
              <w:t>.</w:t>
            </w:r>
          </w:p>
          <w:p w:rsidR="00A300D9" w:rsidRPr="005C63DE" w:rsidRDefault="00A300D9" w:rsidP="00A300D9">
            <w:pPr>
              <w:spacing w:before="11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940" w:type="dxa"/>
          </w:tcPr>
          <w:p w:rsidR="00A300D9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Viernes 16     </w:t>
            </w:r>
          </w:p>
          <w:p w:rsidR="00A300D9" w:rsidRPr="005C63DE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 Abril</w:t>
            </w:r>
          </w:p>
        </w:tc>
        <w:tc>
          <w:tcPr>
            <w:tcW w:w="1417" w:type="dxa"/>
          </w:tcPr>
          <w:p w:rsidR="00A300D9" w:rsidRDefault="00A300D9" w:rsidP="00A300D9">
            <w:pPr>
              <w:pStyle w:val="TableParagraph"/>
              <w:ind w:left="109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Creación de ambiente propicio para  el aprendizaje</w:t>
            </w:r>
          </w:p>
          <w:p w:rsidR="00A300D9" w:rsidRPr="00AB6522" w:rsidRDefault="00A300D9" w:rsidP="00A300D9">
            <w:pPr>
              <w:pStyle w:val="TableParagraph"/>
              <w:ind w:left="109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1525" w:type="dxa"/>
          </w:tcPr>
          <w:p w:rsidR="00A300D9" w:rsidRPr="00AB6522" w:rsidRDefault="00A300D9" w:rsidP="00A300D9">
            <w:pPr>
              <w:pStyle w:val="TableParagraph"/>
              <w:ind w:left="110" w:right="43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Directivos, docentes y a</w:t>
            </w:r>
            <w:r w:rsidRPr="00AB6522">
              <w:rPr>
                <w:rFonts w:ascii="Verdana" w:hAnsi="Verdana"/>
                <w:sz w:val="16"/>
                <w:szCs w:val="16"/>
              </w:rPr>
              <w:t>sistentes.</w:t>
            </w:r>
          </w:p>
        </w:tc>
        <w:tc>
          <w:tcPr>
            <w:tcW w:w="1415" w:type="dxa"/>
          </w:tcPr>
          <w:p w:rsidR="00A300D9" w:rsidRPr="00EC454B" w:rsidRDefault="00A300D9" w:rsidP="00A300D9">
            <w:pPr>
              <w:pStyle w:val="TableParagraph"/>
              <w:spacing w:line="190" w:lineRule="exact"/>
              <w:rPr>
                <w:rFonts w:ascii="Verdana" w:hAnsi="Verdana"/>
                <w:sz w:val="16"/>
                <w:szCs w:val="16"/>
                <w:lang w:val="es-CL"/>
              </w:rPr>
            </w:pPr>
          </w:p>
          <w:p w:rsidR="00A300D9" w:rsidRPr="00EC454B" w:rsidRDefault="00A300D9" w:rsidP="00A300D9">
            <w:pPr>
              <w:pStyle w:val="TableParagraph"/>
              <w:spacing w:line="190" w:lineRule="exact"/>
              <w:ind w:left="111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EC454B">
              <w:rPr>
                <w:rFonts w:ascii="Verdana" w:hAnsi="Verdana"/>
                <w:sz w:val="16"/>
                <w:szCs w:val="16"/>
                <w:lang w:val="es-CL"/>
              </w:rPr>
              <w:t>Grupo de convivencia</w:t>
            </w:r>
          </w:p>
        </w:tc>
        <w:tc>
          <w:tcPr>
            <w:tcW w:w="1659" w:type="dxa"/>
          </w:tcPr>
          <w:p w:rsidR="00A300D9" w:rsidRPr="00AB6522" w:rsidRDefault="00A300D9" w:rsidP="00A300D9">
            <w:pPr>
              <w:pStyle w:val="TableParagraph"/>
              <w:ind w:left="112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Estrategias para un clima de equidad, respeto, solidaridad, estableciendo  un ambiente organizado y con normas consistentes.</w:t>
            </w:r>
          </w:p>
        </w:tc>
        <w:tc>
          <w:tcPr>
            <w:tcW w:w="1315" w:type="dxa"/>
          </w:tcPr>
          <w:p w:rsidR="00A300D9" w:rsidRPr="004747FD" w:rsidRDefault="00A300D9" w:rsidP="00A300D9">
            <w:pPr>
              <w:pStyle w:val="TableParagraph"/>
              <w:ind w:left="110" w:right="161"/>
              <w:rPr>
                <w:rFonts w:ascii="Verdana" w:hAnsi="Verdana"/>
                <w:sz w:val="16"/>
                <w:szCs w:val="16"/>
                <w:lang w:val="es-CL"/>
              </w:rPr>
            </w:pPr>
            <w:r w:rsidRPr="004747FD">
              <w:rPr>
                <w:rFonts w:ascii="Verdana" w:hAnsi="Verdana"/>
                <w:sz w:val="16"/>
                <w:szCs w:val="16"/>
                <w:lang w:val="es-CL"/>
              </w:rPr>
              <w:t>Un ambiente organizado en clases a distancia.</w:t>
            </w:r>
          </w:p>
        </w:tc>
        <w:tc>
          <w:tcPr>
            <w:tcW w:w="1303" w:type="dxa"/>
          </w:tcPr>
          <w:p w:rsidR="00A300D9" w:rsidRPr="00AB6522" w:rsidRDefault="00A300D9" w:rsidP="00A300D9">
            <w:pPr>
              <w:pStyle w:val="TableParagraph"/>
              <w:spacing w:line="190" w:lineRule="exact"/>
              <w:ind w:left="116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En clases  remotas  y presenciales</w:t>
            </w:r>
          </w:p>
          <w:p w:rsidR="00A300D9" w:rsidRPr="00AB6522" w:rsidRDefault="00A300D9" w:rsidP="00A300D9">
            <w:pPr>
              <w:pStyle w:val="TableParagraph"/>
              <w:ind w:left="116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  <w:tr w:rsidR="00A300D9" w:rsidRPr="00EC454B" w:rsidTr="00A300D9">
        <w:trPr>
          <w:trHeight w:val="2386"/>
        </w:trPr>
        <w:tc>
          <w:tcPr>
            <w:tcW w:w="1575" w:type="dxa"/>
          </w:tcPr>
          <w:p w:rsidR="00A300D9" w:rsidRPr="00911F74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Conducir el proceso de inducción, al inicio del ejercicio profesional, de los docentes principiantes para la formación de du desarrollo profesional.</w:t>
            </w:r>
          </w:p>
        </w:tc>
        <w:tc>
          <w:tcPr>
            <w:tcW w:w="940" w:type="dxa"/>
          </w:tcPr>
          <w:p w:rsidR="00A300D9" w:rsidRPr="00911F74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A partir de mayo  una vez  al mes</w:t>
            </w:r>
          </w:p>
          <w:p w:rsidR="00A300D9" w:rsidRPr="00911F74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1417" w:type="dxa"/>
          </w:tcPr>
          <w:p w:rsidR="00A300D9" w:rsidRPr="00911F74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Inducción al</w:t>
            </w:r>
          </w:p>
          <w:p w:rsidR="00A300D9" w:rsidRPr="00911F74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inicio del</w:t>
            </w:r>
          </w:p>
          <w:p w:rsidR="00A300D9" w:rsidRPr="00911F74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ejercicio</w:t>
            </w:r>
          </w:p>
          <w:p w:rsidR="00A300D9" w:rsidRPr="00911F74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profesional</w:t>
            </w:r>
          </w:p>
        </w:tc>
        <w:tc>
          <w:tcPr>
            <w:tcW w:w="1525" w:type="dxa"/>
          </w:tcPr>
          <w:p w:rsidR="00A300D9" w:rsidRPr="00911F74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Docentes</w:t>
            </w:r>
          </w:p>
        </w:tc>
        <w:tc>
          <w:tcPr>
            <w:tcW w:w="1415" w:type="dxa"/>
          </w:tcPr>
          <w:p w:rsidR="00A300D9" w:rsidRPr="00911F74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UTP</w:t>
            </w:r>
          </w:p>
        </w:tc>
        <w:tc>
          <w:tcPr>
            <w:tcW w:w="1659" w:type="dxa"/>
          </w:tcPr>
          <w:p w:rsidR="00A300D9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Reuniones de análisis y reflexión pedagógica periódicas.</w:t>
            </w:r>
          </w:p>
          <w:p w:rsidR="00A300D9" w:rsidRPr="00911F74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  <w:p w:rsidR="00A300D9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Diseño de plan de inducción.</w:t>
            </w:r>
          </w:p>
          <w:p w:rsidR="00A300D9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  <w:p w:rsidR="00A300D9" w:rsidRPr="00911F74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Acompañamiento y retroalimentación.</w:t>
            </w:r>
          </w:p>
        </w:tc>
        <w:tc>
          <w:tcPr>
            <w:tcW w:w="1315" w:type="dxa"/>
          </w:tcPr>
          <w:p w:rsidR="00A300D9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Plan de inducción.</w:t>
            </w:r>
          </w:p>
          <w:p w:rsidR="00A300D9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  <w:p w:rsidR="00A300D9" w:rsidRPr="00911F74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Acompañamiento.</w:t>
            </w:r>
          </w:p>
        </w:tc>
        <w:tc>
          <w:tcPr>
            <w:tcW w:w="1303" w:type="dxa"/>
          </w:tcPr>
          <w:p w:rsidR="00A300D9" w:rsidRPr="00911F74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Docentes</w:t>
            </w:r>
          </w:p>
          <w:p w:rsidR="00A300D9" w:rsidRPr="00911F74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  <w:r w:rsidRPr="00911F74">
              <w:rPr>
                <w:rFonts w:ascii="Verdana" w:hAnsi="Verdana"/>
                <w:sz w:val="16"/>
                <w:szCs w:val="16"/>
                <w:lang w:val="es-CL"/>
              </w:rPr>
              <w:t>Principiantes.</w:t>
            </w:r>
          </w:p>
          <w:p w:rsidR="00A300D9" w:rsidRPr="00911F74" w:rsidRDefault="00A300D9" w:rsidP="00A300D9">
            <w:pPr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  <w:tr w:rsidR="00A300D9" w:rsidRPr="007F2009" w:rsidTr="00A300D9">
        <w:trPr>
          <w:trHeight w:val="2386"/>
        </w:trPr>
        <w:tc>
          <w:tcPr>
            <w:tcW w:w="1575" w:type="dxa"/>
          </w:tcPr>
          <w:p w:rsidR="00A300D9" w:rsidRDefault="00A300D9" w:rsidP="00A300D9">
            <w:pPr>
              <w:spacing w:before="11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-Reflexionar sobre </w:t>
            </w: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la labor docente  en </w:t>
            </w: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 xml:space="preserve"> rela</w:t>
            </w: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ción con los logros educativos </w:t>
            </w:r>
          </w:p>
          <w:p w:rsidR="00A300D9" w:rsidRPr="005C63DE" w:rsidRDefault="00A300D9" w:rsidP="00A300D9">
            <w:pPr>
              <w:spacing w:before="11"/>
              <w:rPr>
                <w:rFonts w:ascii="Verdana" w:hAnsi="Verdana"/>
                <w:sz w:val="16"/>
                <w:szCs w:val="16"/>
                <w:lang w:val="es-CL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s-CL"/>
              </w:rPr>
              <w:t>de</w:t>
            </w:r>
            <w:proofErr w:type="gramEnd"/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 los estudiantes y cómo mejorarlos.</w:t>
            </w:r>
          </w:p>
        </w:tc>
        <w:tc>
          <w:tcPr>
            <w:tcW w:w="940" w:type="dxa"/>
          </w:tcPr>
          <w:p w:rsidR="00A300D9" w:rsidRPr="005C63DE" w:rsidRDefault="00A300D9" w:rsidP="00A300D9">
            <w:pPr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En reuniones  de reflexión</w:t>
            </w:r>
          </w:p>
        </w:tc>
        <w:tc>
          <w:tcPr>
            <w:tcW w:w="1417" w:type="dxa"/>
          </w:tcPr>
          <w:p w:rsidR="00A300D9" w:rsidRDefault="00A300D9" w:rsidP="00A300D9">
            <w:pPr>
              <w:spacing w:before="11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Planificación y preparación de</w:t>
            </w:r>
          </w:p>
          <w:p w:rsidR="00A300D9" w:rsidRDefault="00A300D9" w:rsidP="00A300D9">
            <w:pPr>
              <w:spacing w:before="11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s-CL"/>
              </w:rPr>
              <w:t>la</w:t>
            </w:r>
            <w:proofErr w:type="gramEnd"/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 enseñanza.</w:t>
            </w:r>
          </w:p>
          <w:p w:rsidR="00A300D9" w:rsidRPr="005C63DE" w:rsidRDefault="00A300D9" w:rsidP="00A300D9">
            <w:pPr>
              <w:spacing w:before="11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1525" w:type="dxa"/>
          </w:tcPr>
          <w:p w:rsidR="00A300D9" w:rsidRPr="005C63DE" w:rsidRDefault="00A300D9" w:rsidP="00A300D9">
            <w:pPr>
              <w:spacing w:before="11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Todos los estamentos</w:t>
            </w:r>
          </w:p>
        </w:tc>
        <w:tc>
          <w:tcPr>
            <w:tcW w:w="1415" w:type="dxa"/>
          </w:tcPr>
          <w:p w:rsidR="00A300D9" w:rsidRPr="005C63DE" w:rsidRDefault="00A300D9" w:rsidP="00A300D9">
            <w:pPr>
              <w:spacing w:before="2"/>
              <w:jc w:val="center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Todos los estamentos</w:t>
            </w:r>
          </w:p>
        </w:tc>
        <w:tc>
          <w:tcPr>
            <w:tcW w:w="1659" w:type="dxa"/>
          </w:tcPr>
          <w:p w:rsidR="00A300D9" w:rsidRPr="005C63DE" w:rsidRDefault="00A300D9" w:rsidP="00A300D9">
            <w:pPr>
              <w:ind w:right="312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 xml:space="preserve">Talleres de reflexión y de trabajo colaborativo entre pares </w:t>
            </w:r>
            <w:r>
              <w:rPr>
                <w:rFonts w:ascii="Verdana" w:hAnsi="Verdana"/>
                <w:sz w:val="16"/>
                <w:szCs w:val="16"/>
                <w:lang w:val="es-CL"/>
              </w:rPr>
              <w:t>a</w:t>
            </w: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 xml:space="preserve"> partir de su experiencia</w:t>
            </w:r>
          </w:p>
          <w:p w:rsidR="00A300D9" w:rsidRPr="005C63DE" w:rsidRDefault="00A300D9" w:rsidP="00A300D9">
            <w:pPr>
              <w:spacing w:before="11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  <w:tc>
          <w:tcPr>
            <w:tcW w:w="1315" w:type="dxa"/>
          </w:tcPr>
          <w:p w:rsidR="00A300D9" w:rsidRDefault="00A300D9" w:rsidP="00A300D9">
            <w:pPr>
              <w:spacing w:before="11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Reuniones periódicas de reflexión  acerca de </w:t>
            </w:r>
          </w:p>
          <w:p w:rsidR="00A300D9" w:rsidRDefault="00A300D9" w:rsidP="00A300D9">
            <w:pPr>
              <w:spacing w:before="11"/>
              <w:rPr>
                <w:rFonts w:ascii="Verdana" w:hAnsi="Verdana"/>
                <w:sz w:val="16"/>
                <w:szCs w:val="16"/>
                <w:lang w:val="es-CL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s-CL"/>
              </w:rPr>
              <w:t>las</w:t>
            </w:r>
            <w:proofErr w:type="gramEnd"/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 prácticas docente. </w:t>
            </w:r>
          </w:p>
          <w:p w:rsidR="00A300D9" w:rsidRPr="005C63DE" w:rsidRDefault="00A300D9" w:rsidP="00A300D9">
            <w:pPr>
              <w:spacing w:before="11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Mejoras en los resultados académicos de los estudiantes.</w:t>
            </w:r>
          </w:p>
        </w:tc>
        <w:tc>
          <w:tcPr>
            <w:tcW w:w="1303" w:type="dxa"/>
          </w:tcPr>
          <w:p w:rsidR="00A300D9" w:rsidRDefault="00A300D9" w:rsidP="00A300D9">
            <w:pPr>
              <w:spacing w:before="11"/>
              <w:rPr>
                <w:rFonts w:ascii="Verdana" w:hAnsi="Verdana"/>
                <w:sz w:val="16"/>
                <w:szCs w:val="16"/>
                <w:lang w:val="es-CL"/>
              </w:rPr>
            </w:pPr>
            <w:r w:rsidRPr="005C63DE">
              <w:rPr>
                <w:rFonts w:ascii="Verdana" w:hAnsi="Verdana"/>
                <w:sz w:val="16"/>
                <w:szCs w:val="16"/>
                <w:lang w:val="es-CL"/>
              </w:rPr>
              <w:t>Docentes</w:t>
            </w:r>
          </w:p>
          <w:p w:rsidR="00A300D9" w:rsidRPr="005C63DE" w:rsidRDefault="00A300D9" w:rsidP="00A300D9">
            <w:pPr>
              <w:spacing w:before="11"/>
              <w:rPr>
                <w:rFonts w:ascii="Verdana" w:hAnsi="Verdana"/>
                <w:sz w:val="16"/>
                <w:szCs w:val="16"/>
                <w:lang w:val="es-CL"/>
              </w:rPr>
            </w:pPr>
          </w:p>
          <w:p w:rsidR="00A300D9" w:rsidRPr="005C63DE" w:rsidRDefault="00A300D9" w:rsidP="00A300D9">
            <w:pPr>
              <w:spacing w:before="11"/>
              <w:rPr>
                <w:rFonts w:ascii="Verdana" w:hAnsi="Verdana"/>
                <w:sz w:val="16"/>
                <w:szCs w:val="16"/>
                <w:lang w:val="es-CL"/>
              </w:rPr>
            </w:pPr>
          </w:p>
        </w:tc>
      </w:tr>
    </w:tbl>
    <w:p w:rsidR="00C030EA" w:rsidRDefault="00C030EA" w:rsidP="00A300D9">
      <w:pPr>
        <w:pStyle w:val="Prrafodelista"/>
        <w:tabs>
          <w:tab w:val="left" w:pos="1041"/>
        </w:tabs>
        <w:spacing w:before="44" w:after="6" w:line="369" w:lineRule="auto"/>
        <w:ind w:right="1005"/>
        <w:contextualSpacing w:val="0"/>
        <w:rPr>
          <w:rFonts w:ascii="Verdana" w:hAnsi="Verdana"/>
          <w:b/>
          <w:sz w:val="20"/>
          <w:szCs w:val="20"/>
          <w:lang w:val="es-CL"/>
        </w:rPr>
      </w:pPr>
    </w:p>
    <w:p w:rsidR="00C030EA" w:rsidRPr="00426DFF" w:rsidRDefault="00426DFF" w:rsidP="00EC454B">
      <w:pPr>
        <w:pStyle w:val="Prrafodelista"/>
        <w:numPr>
          <w:ilvl w:val="0"/>
          <w:numId w:val="15"/>
        </w:numPr>
        <w:tabs>
          <w:tab w:val="left" w:pos="1041"/>
        </w:tabs>
        <w:spacing w:before="44"/>
        <w:ind w:hanging="297"/>
        <w:contextualSpacing w:val="0"/>
        <w:rPr>
          <w:rFonts w:ascii="Verdana" w:hAnsi="Verdana"/>
          <w:b/>
          <w:sz w:val="20"/>
          <w:szCs w:val="20"/>
        </w:rPr>
      </w:pPr>
      <w:r w:rsidRPr="00426DFF">
        <w:rPr>
          <w:rFonts w:ascii="Verdana" w:hAnsi="Verdana"/>
          <w:b/>
          <w:sz w:val="20"/>
          <w:szCs w:val="20"/>
        </w:rPr>
        <w:t>EVALUACIÓN.</w:t>
      </w:r>
    </w:p>
    <w:p w:rsidR="00C030EA" w:rsidRDefault="00C030EA" w:rsidP="00426DFF">
      <w:pPr>
        <w:pStyle w:val="Textoindependiente"/>
        <w:spacing w:before="188" w:line="259" w:lineRule="auto"/>
        <w:ind w:left="916" w:right="168"/>
        <w:rPr>
          <w:lang w:val="es-CL"/>
        </w:rPr>
      </w:pPr>
      <w:r w:rsidRPr="003B2617">
        <w:rPr>
          <w:lang w:val="es-CL"/>
        </w:rPr>
        <w:t xml:space="preserve">El Plan será evaluado tres veces en el año según el cronograma establecido y se </w:t>
      </w:r>
      <w:r w:rsidR="00426DFF">
        <w:rPr>
          <w:lang w:val="es-CL"/>
        </w:rPr>
        <w:t xml:space="preserve"> a</w:t>
      </w:r>
      <w:r w:rsidRPr="003B2617">
        <w:rPr>
          <w:lang w:val="es-CL"/>
        </w:rPr>
        <w:t>justará según las necesidades de los estamentos.</w:t>
      </w:r>
    </w:p>
    <w:p w:rsidR="00215CD8" w:rsidRPr="006E3044" w:rsidRDefault="006E3044" w:rsidP="00426DFF">
      <w:pPr>
        <w:pStyle w:val="Textoindependiente"/>
        <w:spacing w:before="188" w:line="259" w:lineRule="auto"/>
        <w:ind w:left="916" w:right="168"/>
        <w:rPr>
          <w:rFonts w:ascii="Verdana" w:hAnsi="Verdana"/>
          <w:b/>
          <w:sz w:val="20"/>
          <w:szCs w:val="20"/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               </w:t>
      </w:r>
      <w:r w:rsidRPr="006E3044">
        <w:rPr>
          <w:rFonts w:ascii="Verdana" w:hAnsi="Verdana"/>
          <w:b/>
          <w:sz w:val="20"/>
          <w:szCs w:val="20"/>
          <w:lang w:val="es-CL"/>
        </w:rPr>
        <w:t>COMITÉ BIPARTITO - 2021</w:t>
      </w:r>
    </w:p>
    <w:p w:rsidR="00215CD8" w:rsidRDefault="00215CD8" w:rsidP="00426DFF">
      <w:pPr>
        <w:pStyle w:val="Textoindependiente"/>
        <w:spacing w:before="188" w:line="259" w:lineRule="auto"/>
        <w:ind w:left="916" w:right="168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="00D94AE8">
        <w:rPr>
          <w:lang w:val="es-CL"/>
        </w:rPr>
        <w:t xml:space="preserve">      </w:t>
      </w:r>
      <w:r w:rsidR="006E3044">
        <w:rPr>
          <w:lang w:val="es-CL"/>
        </w:rPr>
        <w:t xml:space="preserve">            </w:t>
      </w:r>
      <w:r w:rsidR="00D94AE8">
        <w:rPr>
          <w:lang w:val="es-CL"/>
        </w:rPr>
        <w:t xml:space="preserve"> Vil</w:t>
      </w:r>
      <w:r w:rsidR="007829C9">
        <w:rPr>
          <w:lang w:val="es-CL"/>
        </w:rPr>
        <w:t>la Alemana, viernes 26 de marzo</w:t>
      </w:r>
      <w:r w:rsidR="00D94AE8">
        <w:rPr>
          <w:lang w:val="es-CL"/>
        </w:rPr>
        <w:t>, 2021.</w:t>
      </w:r>
    </w:p>
    <w:sectPr w:rsidR="00215CD8" w:rsidSect="007829C9">
      <w:headerReference w:type="default" r:id="rId10"/>
      <w:footerReference w:type="default" r:id="rId11"/>
      <w:type w:val="continuous"/>
      <w:pgSz w:w="12240" w:h="20160" w:code="5"/>
      <w:pgMar w:top="568" w:right="900" w:bottom="1134" w:left="108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5C" w:rsidRDefault="00CB275C">
      <w:r>
        <w:separator/>
      </w:r>
    </w:p>
  </w:endnote>
  <w:endnote w:type="continuationSeparator" w:id="0">
    <w:p w:rsidR="00CB275C" w:rsidRDefault="00CB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D4" w:rsidRDefault="00C030EA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50E741" wp14:editId="38C453C6">
              <wp:simplePos x="0" y="0"/>
              <wp:positionH relativeFrom="page">
                <wp:posOffset>6578600</wp:posOffset>
              </wp:positionH>
              <wp:positionV relativeFrom="page">
                <wp:posOffset>10135870</wp:posOffset>
              </wp:positionV>
              <wp:extent cx="304800" cy="19431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4D4" w:rsidRDefault="00C030EA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0D9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18pt;margin-top:798.1pt;width:24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" filled="f" stroked="f">
              <v:textbox inset="0,0,0,0">
                <w:txbxContent>
                  <w:p w:rsidR="007974D4" w:rsidRDefault="00C030EA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0D9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5C" w:rsidRDefault="00CB275C">
      <w:r>
        <w:separator/>
      </w:r>
    </w:p>
  </w:footnote>
  <w:footnote w:type="continuationSeparator" w:id="0">
    <w:p w:rsidR="00CB275C" w:rsidRDefault="00CB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27951"/>
      <w:docPartObj>
        <w:docPartGallery w:val="Page Numbers (Top of Page)"/>
        <w:docPartUnique/>
      </w:docPartObj>
    </w:sdtPr>
    <w:sdtEndPr/>
    <w:sdtContent>
      <w:p w:rsidR="00087069" w:rsidRDefault="00087069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0D9" w:rsidRPr="00A300D9">
          <w:rPr>
            <w:noProof/>
            <w:lang w:val="es-ES"/>
          </w:rPr>
          <w:t>5</w:t>
        </w:r>
        <w:r>
          <w:fldChar w:fldCharType="end"/>
        </w:r>
      </w:p>
    </w:sdtContent>
  </w:sdt>
  <w:p w:rsidR="007974D4" w:rsidRDefault="00CB27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52"/>
    <w:multiLevelType w:val="hybridMultilevel"/>
    <w:tmpl w:val="B3EC00F8"/>
    <w:lvl w:ilvl="0" w:tplc="8D4ACB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E03C1"/>
    <w:multiLevelType w:val="hybridMultilevel"/>
    <w:tmpl w:val="1C30AF6C"/>
    <w:lvl w:ilvl="0" w:tplc="545CBA68">
      <w:start w:val="3"/>
      <w:numFmt w:val="decimal"/>
      <w:lvlText w:val="%1."/>
      <w:lvlJc w:val="left"/>
      <w:pPr>
        <w:ind w:left="1147" w:hanging="296"/>
      </w:pPr>
      <w:rPr>
        <w:rFonts w:ascii="Verdana" w:eastAsia="Calibri" w:hAnsi="Verdana" w:cs="Calibri" w:hint="default"/>
        <w:b/>
        <w:bCs/>
        <w:spacing w:val="-2"/>
        <w:w w:val="100"/>
        <w:sz w:val="20"/>
        <w:szCs w:val="20"/>
        <w:lang w:val="en-US" w:eastAsia="en-US" w:bidi="en-US"/>
      </w:rPr>
    </w:lvl>
    <w:lvl w:ilvl="1" w:tplc="8FA67E54">
      <w:numFmt w:val="bullet"/>
      <w:lvlText w:val="•"/>
      <w:lvlJc w:val="left"/>
      <w:pPr>
        <w:ind w:left="2149" w:hanging="296"/>
      </w:pPr>
      <w:rPr>
        <w:rFonts w:hint="default"/>
        <w:lang w:val="en-US" w:eastAsia="en-US" w:bidi="en-US"/>
      </w:rPr>
    </w:lvl>
    <w:lvl w:ilvl="2" w:tplc="C92C50DE">
      <w:numFmt w:val="bullet"/>
      <w:lvlText w:val="•"/>
      <w:lvlJc w:val="left"/>
      <w:pPr>
        <w:ind w:left="3151" w:hanging="296"/>
      </w:pPr>
      <w:rPr>
        <w:rFonts w:hint="default"/>
        <w:lang w:val="en-US" w:eastAsia="en-US" w:bidi="en-US"/>
      </w:rPr>
    </w:lvl>
    <w:lvl w:ilvl="3" w:tplc="ED2C3D54">
      <w:numFmt w:val="bullet"/>
      <w:lvlText w:val="•"/>
      <w:lvlJc w:val="left"/>
      <w:pPr>
        <w:ind w:left="4154" w:hanging="296"/>
      </w:pPr>
      <w:rPr>
        <w:rFonts w:hint="default"/>
        <w:lang w:val="en-US" w:eastAsia="en-US" w:bidi="en-US"/>
      </w:rPr>
    </w:lvl>
    <w:lvl w:ilvl="4" w:tplc="18D0448E">
      <w:numFmt w:val="bullet"/>
      <w:lvlText w:val="•"/>
      <w:lvlJc w:val="left"/>
      <w:pPr>
        <w:ind w:left="5156" w:hanging="296"/>
      </w:pPr>
      <w:rPr>
        <w:rFonts w:hint="default"/>
        <w:lang w:val="en-US" w:eastAsia="en-US" w:bidi="en-US"/>
      </w:rPr>
    </w:lvl>
    <w:lvl w:ilvl="5" w:tplc="5B0A189C">
      <w:numFmt w:val="bullet"/>
      <w:lvlText w:val="•"/>
      <w:lvlJc w:val="left"/>
      <w:pPr>
        <w:ind w:left="6159" w:hanging="296"/>
      </w:pPr>
      <w:rPr>
        <w:rFonts w:hint="default"/>
        <w:lang w:val="en-US" w:eastAsia="en-US" w:bidi="en-US"/>
      </w:rPr>
    </w:lvl>
    <w:lvl w:ilvl="6" w:tplc="6478BC78">
      <w:numFmt w:val="bullet"/>
      <w:lvlText w:val="•"/>
      <w:lvlJc w:val="left"/>
      <w:pPr>
        <w:ind w:left="7161" w:hanging="296"/>
      </w:pPr>
      <w:rPr>
        <w:rFonts w:hint="default"/>
        <w:lang w:val="en-US" w:eastAsia="en-US" w:bidi="en-US"/>
      </w:rPr>
    </w:lvl>
    <w:lvl w:ilvl="7" w:tplc="E0C8DFBC">
      <w:numFmt w:val="bullet"/>
      <w:lvlText w:val="•"/>
      <w:lvlJc w:val="left"/>
      <w:pPr>
        <w:ind w:left="8163" w:hanging="296"/>
      </w:pPr>
      <w:rPr>
        <w:rFonts w:hint="default"/>
        <w:lang w:val="en-US" w:eastAsia="en-US" w:bidi="en-US"/>
      </w:rPr>
    </w:lvl>
    <w:lvl w:ilvl="8" w:tplc="EB14E414">
      <w:numFmt w:val="bullet"/>
      <w:lvlText w:val="•"/>
      <w:lvlJc w:val="left"/>
      <w:pPr>
        <w:ind w:left="9166" w:hanging="296"/>
      </w:pPr>
      <w:rPr>
        <w:rFonts w:hint="default"/>
        <w:lang w:val="en-US" w:eastAsia="en-US" w:bidi="en-US"/>
      </w:rPr>
    </w:lvl>
  </w:abstractNum>
  <w:abstractNum w:abstractNumId="2">
    <w:nsid w:val="049E4DD2"/>
    <w:multiLevelType w:val="hybridMultilevel"/>
    <w:tmpl w:val="4BD6CFD4"/>
    <w:lvl w:ilvl="0" w:tplc="4B020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412EA"/>
    <w:multiLevelType w:val="hybridMultilevel"/>
    <w:tmpl w:val="E8943D8E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A23"/>
    <w:multiLevelType w:val="hybridMultilevel"/>
    <w:tmpl w:val="2D0EE41A"/>
    <w:lvl w:ilvl="0" w:tplc="6B7E46C6">
      <w:start w:val="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8C1053"/>
    <w:multiLevelType w:val="hybridMultilevel"/>
    <w:tmpl w:val="DDF6B18A"/>
    <w:lvl w:ilvl="0" w:tplc="40B01E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1BA7825"/>
    <w:multiLevelType w:val="hybridMultilevel"/>
    <w:tmpl w:val="1D2EB5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35566B"/>
    <w:multiLevelType w:val="hybridMultilevel"/>
    <w:tmpl w:val="6FDE36D4"/>
    <w:lvl w:ilvl="0" w:tplc="A70AAD72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927D3"/>
    <w:multiLevelType w:val="multilevel"/>
    <w:tmpl w:val="DC3EE5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val="es-CL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9">
    <w:nsid w:val="37626F82"/>
    <w:multiLevelType w:val="hybridMultilevel"/>
    <w:tmpl w:val="EEEC73CC"/>
    <w:lvl w:ilvl="0" w:tplc="10B6669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EB0B68"/>
    <w:multiLevelType w:val="hybridMultilevel"/>
    <w:tmpl w:val="89AC094E"/>
    <w:lvl w:ilvl="0" w:tplc="73C00A24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10" w:hanging="360"/>
      </w:pPr>
    </w:lvl>
    <w:lvl w:ilvl="2" w:tplc="340A001B" w:tentative="1">
      <w:start w:val="1"/>
      <w:numFmt w:val="lowerRoman"/>
      <w:lvlText w:val="%3."/>
      <w:lvlJc w:val="right"/>
      <w:pPr>
        <w:ind w:left="2430" w:hanging="180"/>
      </w:pPr>
    </w:lvl>
    <w:lvl w:ilvl="3" w:tplc="340A000F" w:tentative="1">
      <w:start w:val="1"/>
      <w:numFmt w:val="decimal"/>
      <w:lvlText w:val="%4."/>
      <w:lvlJc w:val="left"/>
      <w:pPr>
        <w:ind w:left="3150" w:hanging="360"/>
      </w:pPr>
    </w:lvl>
    <w:lvl w:ilvl="4" w:tplc="340A0019" w:tentative="1">
      <w:start w:val="1"/>
      <w:numFmt w:val="lowerLetter"/>
      <w:lvlText w:val="%5."/>
      <w:lvlJc w:val="left"/>
      <w:pPr>
        <w:ind w:left="3870" w:hanging="360"/>
      </w:pPr>
    </w:lvl>
    <w:lvl w:ilvl="5" w:tplc="340A001B" w:tentative="1">
      <w:start w:val="1"/>
      <w:numFmt w:val="lowerRoman"/>
      <w:lvlText w:val="%6."/>
      <w:lvlJc w:val="right"/>
      <w:pPr>
        <w:ind w:left="4590" w:hanging="180"/>
      </w:pPr>
    </w:lvl>
    <w:lvl w:ilvl="6" w:tplc="340A000F" w:tentative="1">
      <w:start w:val="1"/>
      <w:numFmt w:val="decimal"/>
      <w:lvlText w:val="%7."/>
      <w:lvlJc w:val="left"/>
      <w:pPr>
        <w:ind w:left="5310" w:hanging="360"/>
      </w:pPr>
    </w:lvl>
    <w:lvl w:ilvl="7" w:tplc="340A0019" w:tentative="1">
      <w:start w:val="1"/>
      <w:numFmt w:val="lowerLetter"/>
      <w:lvlText w:val="%8."/>
      <w:lvlJc w:val="left"/>
      <w:pPr>
        <w:ind w:left="6030" w:hanging="360"/>
      </w:pPr>
    </w:lvl>
    <w:lvl w:ilvl="8" w:tplc="3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85E1279"/>
    <w:multiLevelType w:val="hybridMultilevel"/>
    <w:tmpl w:val="0C9ABE38"/>
    <w:lvl w:ilvl="0" w:tplc="F74A87B8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4459F4"/>
    <w:multiLevelType w:val="hybridMultilevel"/>
    <w:tmpl w:val="4BCC1E5E"/>
    <w:lvl w:ilvl="0" w:tplc="612AE170">
      <w:start w:val="1"/>
      <w:numFmt w:val="decimal"/>
      <w:lvlText w:val="%1."/>
      <w:lvlJc w:val="left"/>
      <w:pPr>
        <w:ind w:left="1637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364A1BF0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en-US"/>
      </w:rPr>
    </w:lvl>
    <w:lvl w:ilvl="2" w:tplc="4B5A2B26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en-US"/>
      </w:rPr>
    </w:lvl>
    <w:lvl w:ilvl="3" w:tplc="CA08305C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en-US"/>
      </w:rPr>
    </w:lvl>
    <w:lvl w:ilvl="4" w:tplc="B8DEA91A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en-US"/>
      </w:rPr>
    </w:lvl>
    <w:lvl w:ilvl="5" w:tplc="D8DC154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en-US"/>
      </w:rPr>
    </w:lvl>
    <w:lvl w:ilvl="6" w:tplc="D4BCCB3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en-US"/>
      </w:rPr>
    </w:lvl>
    <w:lvl w:ilvl="7" w:tplc="C02AC3A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en-US"/>
      </w:rPr>
    </w:lvl>
    <w:lvl w:ilvl="8" w:tplc="2A4E702E">
      <w:numFmt w:val="bullet"/>
      <w:lvlText w:val="•"/>
      <w:lvlJc w:val="left"/>
      <w:pPr>
        <w:ind w:left="9179" w:hanging="360"/>
      </w:pPr>
      <w:rPr>
        <w:rFonts w:hint="default"/>
        <w:lang w:val="en-US" w:eastAsia="en-US" w:bidi="en-US"/>
      </w:rPr>
    </w:lvl>
  </w:abstractNum>
  <w:abstractNum w:abstractNumId="13">
    <w:nsid w:val="4C9073E8"/>
    <w:multiLevelType w:val="multilevel"/>
    <w:tmpl w:val="D60AD5CE"/>
    <w:lvl w:ilvl="0">
      <w:start w:val="5"/>
      <w:numFmt w:val="decimal"/>
      <w:lvlText w:val="%1"/>
      <w:lvlJc w:val="left"/>
      <w:pPr>
        <w:ind w:left="2161" w:hanging="696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2398" w:hanging="696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3940" w:hanging="69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831" w:hanging="6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721" w:hanging="6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612" w:hanging="6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502" w:hanging="6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92" w:hanging="6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83" w:hanging="696"/>
      </w:pPr>
      <w:rPr>
        <w:rFonts w:hint="default"/>
        <w:lang w:val="en-US" w:eastAsia="en-US" w:bidi="en-US"/>
      </w:rPr>
    </w:lvl>
  </w:abstractNum>
  <w:abstractNum w:abstractNumId="14">
    <w:nsid w:val="64210E20"/>
    <w:multiLevelType w:val="multilevel"/>
    <w:tmpl w:val="00BA3804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ascii="Verdana" w:hAnsi="Verdana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Verdana" w:hAnsi="Verdana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ascii="Verdana" w:hAnsi="Verdana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574" w:hanging="1440"/>
      </w:pPr>
      <w:rPr>
        <w:rFonts w:ascii="Verdana" w:hAnsi="Verdana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ascii="Verdana" w:hAnsi="Verdana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ascii="Verdana" w:hAnsi="Verdana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ascii="Verdana" w:hAnsi="Verdana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ascii="Verdana" w:hAnsi="Verdana" w:hint="default"/>
        <w:b w:val="0"/>
        <w:sz w:val="20"/>
      </w:rPr>
    </w:lvl>
  </w:abstractNum>
  <w:abstractNum w:abstractNumId="15">
    <w:nsid w:val="68B0684A"/>
    <w:multiLevelType w:val="hybridMultilevel"/>
    <w:tmpl w:val="CAA476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30B2B"/>
    <w:multiLevelType w:val="hybridMultilevel"/>
    <w:tmpl w:val="41024634"/>
    <w:lvl w:ilvl="0" w:tplc="969E9B9A">
      <w:start w:val="1"/>
      <w:numFmt w:val="decimal"/>
      <w:lvlText w:val="%1."/>
      <w:lvlJc w:val="left"/>
      <w:pPr>
        <w:ind w:left="1040" w:hanging="296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en-US" w:eastAsia="en-US" w:bidi="en-US"/>
      </w:rPr>
    </w:lvl>
    <w:lvl w:ilvl="1" w:tplc="FD5AE8D4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CF326F50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en-US"/>
      </w:rPr>
    </w:lvl>
    <w:lvl w:ilvl="3" w:tplc="CF8CD576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en-US"/>
      </w:rPr>
    </w:lvl>
    <w:lvl w:ilvl="4" w:tplc="B22CF81A">
      <w:numFmt w:val="bullet"/>
      <w:lvlText w:val="•"/>
      <w:lvlJc w:val="left"/>
      <w:pPr>
        <w:ind w:left="4781" w:hanging="360"/>
      </w:pPr>
      <w:rPr>
        <w:rFonts w:hint="default"/>
        <w:lang w:val="en-US" w:eastAsia="en-US" w:bidi="en-US"/>
      </w:rPr>
    </w:lvl>
    <w:lvl w:ilvl="5" w:tplc="85DA86D6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en-US"/>
      </w:rPr>
    </w:lvl>
    <w:lvl w:ilvl="6" w:tplc="6712A5C0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630AD294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en-US"/>
      </w:rPr>
    </w:lvl>
    <w:lvl w:ilvl="8" w:tplc="1004ADA4"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11"/>
  </w:num>
  <w:num w:numId="12">
    <w:abstractNumId w:val="15"/>
  </w:num>
  <w:num w:numId="13">
    <w:abstractNumId w:val="3"/>
  </w:num>
  <w:num w:numId="14">
    <w:abstractNumId w:val="10"/>
  </w:num>
  <w:num w:numId="15">
    <w:abstractNumId w:val="14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EA"/>
    <w:rsid w:val="0000257E"/>
    <w:rsid w:val="00087069"/>
    <w:rsid w:val="000B130E"/>
    <w:rsid w:val="000C06C5"/>
    <w:rsid w:val="00105680"/>
    <w:rsid w:val="00131BFE"/>
    <w:rsid w:val="00137803"/>
    <w:rsid w:val="001D3325"/>
    <w:rsid w:val="00215CD8"/>
    <w:rsid w:val="00237526"/>
    <w:rsid w:val="00287C59"/>
    <w:rsid w:val="002B17BD"/>
    <w:rsid w:val="002C0659"/>
    <w:rsid w:val="002E2D0A"/>
    <w:rsid w:val="00301C0D"/>
    <w:rsid w:val="00320CF6"/>
    <w:rsid w:val="003358E9"/>
    <w:rsid w:val="00337261"/>
    <w:rsid w:val="003A22EA"/>
    <w:rsid w:val="00426DFF"/>
    <w:rsid w:val="00445C39"/>
    <w:rsid w:val="00471422"/>
    <w:rsid w:val="00472840"/>
    <w:rsid w:val="004747FD"/>
    <w:rsid w:val="00482034"/>
    <w:rsid w:val="004A380D"/>
    <w:rsid w:val="004E3801"/>
    <w:rsid w:val="00533DD9"/>
    <w:rsid w:val="00551F78"/>
    <w:rsid w:val="005566EC"/>
    <w:rsid w:val="0057754E"/>
    <w:rsid w:val="005B3E43"/>
    <w:rsid w:val="005B4263"/>
    <w:rsid w:val="005B4F4B"/>
    <w:rsid w:val="005C63DE"/>
    <w:rsid w:val="005F121A"/>
    <w:rsid w:val="00601948"/>
    <w:rsid w:val="00613945"/>
    <w:rsid w:val="00631657"/>
    <w:rsid w:val="00634F1D"/>
    <w:rsid w:val="00674979"/>
    <w:rsid w:val="006E3044"/>
    <w:rsid w:val="006F4014"/>
    <w:rsid w:val="007461CC"/>
    <w:rsid w:val="007829C9"/>
    <w:rsid w:val="00784223"/>
    <w:rsid w:val="007D4084"/>
    <w:rsid w:val="007D65C7"/>
    <w:rsid w:val="007F2009"/>
    <w:rsid w:val="00804BDB"/>
    <w:rsid w:val="00822204"/>
    <w:rsid w:val="008C738D"/>
    <w:rsid w:val="00911F74"/>
    <w:rsid w:val="00A162C4"/>
    <w:rsid w:val="00A300D9"/>
    <w:rsid w:val="00A93685"/>
    <w:rsid w:val="00A96080"/>
    <w:rsid w:val="00AB3895"/>
    <w:rsid w:val="00AB6522"/>
    <w:rsid w:val="00AC6798"/>
    <w:rsid w:val="00B2369A"/>
    <w:rsid w:val="00B33F07"/>
    <w:rsid w:val="00B5486E"/>
    <w:rsid w:val="00B73931"/>
    <w:rsid w:val="00BB25F0"/>
    <w:rsid w:val="00BC1607"/>
    <w:rsid w:val="00BD5B3E"/>
    <w:rsid w:val="00C030EA"/>
    <w:rsid w:val="00C06BED"/>
    <w:rsid w:val="00C852AD"/>
    <w:rsid w:val="00CB275C"/>
    <w:rsid w:val="00CF4FAE"/>
    <w:rsid w:val="00D0182A"/>
    <w:rsid w:val="00D415C5"/>
    <w:rsid w:val="00D6792E"/>
    <w:rsid w:val="00D94AE8"/>
    <w:rsid w:val="00DB36F2"/>
    <w:rsid w:val="00DB47AA"/>
    <w:rsid w:val="00DE6591"/>
    <w:rsid w:val="00E16D6D"/>
    <w:rsid w:val="00E40EF9"/>
    <w:rsid w:val="00E74B4E"/>
    <w:rsid w:val="00EB7666"/>
    <w:rsid w:val="00EC454B"/>
    <w:rsid w:val="00F578E2"/>
    <w:rsid w:val="00FA6482"/>
    <w:rsid w:val="00F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16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3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val="en-US" w:bidi="en-US"/>
    </w:rPr>
  </w:style>
  <w:style w:type="paragraph" w:styleId="Ttulo1">
    <w:name w:val="heading 1"/>
    <w:basedOn w:val="Normal"/>
    <w:link w:val="Ttulo1Car"/>
    <w:uiPriority w:val="1"/>
    <w:qFormat/>
    <w:rsid w:val="00C030EA"/>
    <w:pPr>
      <w:ind w:left="1040" w:hanging="29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C030EA"/>
    <w:pPr>
      <w:spacing w:before="52"/>
      <w:ind w:left="1477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F4F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C030EA"/>
    <w:rPr>
      <w:rFonts w:ascii="Calibri" w:eastAsia="Calibri" w:hAnsi="Calibri" w:cs="Calibri"/>
      <w:b/>
      <w:bCs/>
      <w:sz w:val="28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1"/>
    <w:rsid w:val="00C030EA"/>
    <w:rPr>
      <w:rFonts w:ascii="Calibri" w:eastAsia="Calibri" w:hAnsi="Calibri" w:cs="Calibri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C030E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030E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30EA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C030EA"/>
  </w:style>
  <w:style w:type="paragraph" w:styleId="Encabezado">
    <w:name w:val="header"/>
    <w:basedOn w:val="Normal"/>
    <w:link w:val="EncabezadoCar"/>
    <w:uiPriority w:val="99"/>
    <w:unhideWhenUsed/>
    <w:rsid w:val="002C06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659"/>
    <w:rPr>
      <w:rFonts w:ascii="Calibri" w:eastAsia="Calibri" w:hAnsi="Calibri" w:cs="Calibri"/>
      <w:sz w:val="2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2C06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659"/>
    <w:rPr>
      <w:rFonts w:ascii="Calibri" w:eastAsia="Calibri" w:hAnsi="Calibri" w:cs="Calibri"/>
      <w:sz w:val="22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5C63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3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378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16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3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val="en-US" w:bidi="en-US"/>
    </w:rPr>
  </w:style>
  <w:style w:type="paragraph" w:styleId="Ttulo1">
    <w:name w:val="heading 1"/>
    <w:basedOn w:val="Normal"/>
    <w:link w:val="Ttulo1Car"/>
    <w:uiPriority w:val="1"/>
    <w:qFormat/>
    <w:rsid w:val="00C030EA"/>
    <w:pPr>
      <w:ind w:left="1040" w:hanging="29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C030EA"/>
    <w:pPr>
      <w:spacing w:before="52"/>
      <w:ind w:left="1477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F4F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C030EA"/>
    <w:rPr>
      <w:rFonts w:ascii="Calibri" w:eastAsia="Calibri" w:hAnsi="Calibri" w:cs="Calibri"/>
      <w:b/>
      <w:bCs/>
      <w:sz w:val="28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1"/>
    <w:rsid w:val="00C030EA"/>
    <w:rPr>
      <w:rFonts w:ascii="Calibri" w:eastAsia="Calibri" w:hAnsi="Calibri" w:cs="Calibri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C030E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030E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30EA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C030EA"/>
  </w:style>
  <w:style w:type="paragraph" w:styleId="Encabezado">
    <w:name w:val="header"/>
    <w:basedOn w:val="Normal"/>
    <w:link w:val="EncabezadoCar"/>
    <w:uiPriority w:val="99"/>
    <w:unhideWhenUsed/>
    <w:rsid w:val="002C06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659"/>
    <w:rPr>
      <w:rFonts w:ascii="Calibri" w:eastAsia="Calibri" w:hAnsi="Calibri" w:cs="Calibri"/>
      <w:sz w:val="2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2C06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659"/>
    <w:rPr>
      <w:rFonts w:ascii="Calibri" w:eastAsia="Calibri" w:hAnsi="Calibri" w:cs="Calibri"/>
      <w:sz w:val="22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5C63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3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378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2035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21</cp:revision>
  <cp:lastPrinted>2021-03-20T22:39:00Z</cp:lastPrinted>
  <dcterms:created xsi:type="dcterms:W3CDTF">2021-03-20T22:45:00Z</dcterms:created>
  <dcterms:modified xsi:type="dcterms:W3CDTF">2021-04-05T22:18:00Z</dcterms:modified>
</cp:coreProperties>
</file>